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90" w:rsidRDefault="002B3390" w:rsidP="002B3390">
      <w:pPr>
        <w:jc w:val="center"/>
        <w:rPr>
          <w:rFonts w:ascii="Algerian" w:hAnsi="Algerian"/>
          <w:sz w:val="36"/>
          <w:szCs w:val="36"/>
        </w:rPr>
      </w:pPr>
      <w:r>
        <w:rPr>
          <w:rFonts w:ascii="Algerian" w:hAnsi="Algerian"/>
          <w:sz w:val="36"/>
          <w:szCs w:val="36"/>
        </w:rPr>
        <w:t xml:space="preserve">Secular Franciscan Order     </w:t>
      </w:r>
      <w:r w:rsidR="00B431C2">
        <w:rPr>
          <w:rFonts w:ascii="Algerian" w:hAnsi="Algerian"/>
          <w:sz w:val="36"/>
          <w:szCs w:val="36"/>
        </w:rPr>
        <w:t>FEBRUARY</w:t>
      </w:r>
      <w:r>
        <w:rPr>
          <w:rFonts w:ascii="Algerian" w:hAnsi="Algerian"/>
          <w:sz w:val="36"/>
          <w:szCs w:val="36"/>
        </w:rPr>
        <w:t xml:space="preserve"> 2021 Newsletter</w:t>
      </w:r>
    </w:p>
    <w:p w:rsidR="002B3390" w:rsidRDefault="00584055" w:rsidP="002B339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2B3390" w:rsidRDefault="002B3390" w:rsidP="002B3390">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2B3390" w:rsidRDefault="002B3390" w:rsidP="002B3390">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2B3390" w:rsidRDefault="002B3390" w:rsidP="002B3390">
      <w:pPr>
        <w:jc w:val="center"/>
        <w:rPr>
          <w:rFonts w:ascii="Arial Narrow" w:hAnsi="Arial Narrow"/>
          <w:b/>
          <w:color w:val="003399"/>
          <w:sz w:val="28"/>
          <w:szCs w:val="28"/>
        </w:rPr>
      </w:pPr>
    </w:p>
    <w:p w:rsidR="00B431C2" w:rsidRDefault="00B431C2" w:rsidP="002B3390">
      <w:pPr>
        <w:jc w:val="center"/>
        <w:rPr>
          <w:rFonts w:ascii="Arial Narrow" w:hAnsi="Arial Narrow"/>
          <w:b/>
          <w:color w:val="003399"/>
          <w:sz w:val="28"/>
          <w:szCs w:val="28"/>
        </w:rPr>
      </w:pPr>
    </w:p>
    <w:p w:rsidR="002B3390" w:rsidRDefault="00551DCC" w:rsidP="000455F4">
      <w:pPr>
        <w:pStyle w:val="NoSpacing"/>
      </w:pPr>
      <w:r w:rsidRPr="00551DCC">
        <w:rPr>
          <w:noProof/>
        </w:rPr>
        <w:drawing>
          <wp:inline distT="0" distB="0" distL="0" distR="0">
            <wp:extent cx="3450566" cy="4572000"/>
            <wp:effectExtent l="19050" t="0" r="0" b="0"/>
            <wp:docPr id="21" name="Picture 14" descr="St. Josep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 6.jpg"/>
                    <pic:cNvPicPr/>
                  </pic:nvPicPr>
                  <pic:blipFill>
                    <a:blip r:embed="rId6" cstate="print"/>
                    <a:stretch>
                      <a:fillRect/>
                    </a:stretch>
                  </pic:blipFill>
                  <pic:spPr>
                    <a:xfrm>
                      <a:off x="0" y="0"/>
                      <a:ext cx="3450566" cy="4572000"/>
                    </a:xfrm>
                    <a:prstGeom prst="rect">
                      <a:avLst/>
                    </a:prstGeom>
                  </pic:spPr>
                </pic:pic>
              </a:graphicData>
            </a:graphic>
          </wp:inline>
        </w:drawing>
      </w:r>
      <w:r w:rsidR="000455F4">
        <w:t xml:space="preserve">  </w:t>
      </w:r>
      <w:r w:rsidR="000455F4">
        <w:rPr>
          <w:noProof/>
        </w:rPr>
        <w:drawing>
          <wp:inline distT="0" distB="0" distL="0" distR="0">
            <wp:extent cx="3291840" cy="3291840"/>
            <wp:effectExtent l="19050" t="0" r="3810" b="0"/>
            <wp:docPr id="3" name="Picture 2" descr="Valent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 3.jpg"/>
                    <pic:cNvPicPr/>
                  </pic:nvPicPr>
                  <pic:blipFill>
                    <a:blip r:embed="rId7" cstate="print"/>
                    <a:stretch>
                      <a:fillRect/>
                    </a:stretch>
                  </pic:blipFill>
                  <pic:spPr>
                    <a:xfrm>
                      <a:off x="0" y="0"/>
                      <a:ext cx="3291840" cy="3291840"/>
                    </a:xfrm>
                    <a:prstGeom prst="rect">
                      <a:avLst/>
                    </a:prstGeom>
                  </pic:spPr>
                </pic:pic>
              </a:graphicData>
            </a:graphic>
          </wp:inline>
        </w:drawing>
      </w:r>
    </w:p>
    <w:p w:rsidR="000455F4" w:rsidRDefault="000455F4" w:rsidP="000455F4">
      <w:pPr>
        <w:pStyle w:val="NoSpacing"/>
        <w:rPr>
          <w:rFonts w:ascii="Arial Narrow" w:hAnsi="Arial Narrow"/>
          <w:b/>
          <w:color w:val="003399"/>
          <w:sz w:val="28"/>
          <w:szCs w:val="28"/>
        </w:rPr>
      </w:pPr>
      <w:r>
        <w:t xml:space="preserve">                                 St. Joseph, pray for us!                                                                            God so loved the world…..</w:t>
      </w:r>
    </w:p>
    <w:p w:rsidR="002B3390" w:rsidRPr="000455F4" w:rsidRDefault="002B3390" w:rsidP="002B3390">
      <w:pPr>
        <w:jc w:val="right"/>
        <w:rPr>
          <w:rFonts w:ascii="Footlight MT Light" w:hAnsi="Footlight MT Light"/>
          <w:b/>
          <w:color w:val="003399"/>
          <w:sz w:val="20"/>
          <w:szCs w:val="20"/>
        </w:rPr>
      </w:pPr>
      <w:r w:rsidRPr="000455F4">
        <w:rPr>
          <w:rFonts w:ascii="Footlight MT Light" w:hAnsi="Footlight MT Light"/>
          <w:b/>
          <w:color w:val="003399"/>
          <w:sz w:val="20"/>
          <w:szCs w:val="20"/>
        </w:rPr>
        <w:t>1</w:t>
      </w:r>
      <w:r w:rsidR="000455F4">
        <w:rPr>
          <w:rFonts w:ascii="Footlight MT Light" w:hAnsi="Footlight MT Light"/>
          <w:b/>
          <w:color w:val="003399"/>
          <w:sz w:val="20"/>
          <w:szCs w:val="20"/>
        </w:rPr>
        <w:t>.</w:t>
      </w:r>
    </w:p>
    <w:p w:rsidR="002B3390" w:rsidRDefault="002B3390" w:rsidP="002B3390">
      <w:pPr>
        <w:jc w:val="center"/>
        <w:rPr>
          <w:rFonts w:ascii="Algerian" w:hAnsi="Algerian"/>
          <w:b/>
          <w:color w:val="984806" w:themeColor="accent6" w:themeShade="80"/>
          <w:sz w:val="56"/>
          <w:szCs w:val="56"/>
        </w:rPr>
      </w:pPr>
      <w:r>
        <w:rPr>
          <w:rFonts w:ascii="Algerian" w:hAnsi="Algerian"/>
          <w:b/>
          <w:color w:val="984806" w:themeColor="accent6" w:themeShade="80"/>
          <w:sz w:val="56"/>
          <w:szCs w:val="56"/>
        </w:rPr>
        <w:lastRenderedPageBreak/>
        <w:t>Our</w:t>
      </w:r>
      <w:r w:rsidRPr="00224889">
        <w:rPr>
          <w:rFonts w:ascii="Algerian" w:hAnsi="Algerian"/>
          <w:b/>
          <w:color w:val="984806" w:themeColor="accent6" w:themeShade="80"/>
          <w:sz w:val="56"/>
          <w:szCs w:val="56"/>
        </w:rPr>
        <w:t xml:space="preserve"> Gathering</w:t>
      </w:r>
    </w:p>
    <w:p w:rsidR="002B3390" w:rsidRDefault="002B3390" w:rsidP="002B3390">
      <w:pPr>
        <w:pStyle w:val="NoSpacing"/>
      </w:pPr>
      <w:r>
        <w:t xml:space="preserve">On </w:t>
      </w:r>
      <w:r w:rsidR="002541DE">
        <w:t>February 6</w:t>
      </w:r>
      <w:r>
        <w:t>, 2021 we met virtually</w:t>
      </w:r>
      <w:r w:rsidR="002541DE">
        <w:t xml:space="preserve"> &amp; in person, giving members a choice </w:t>
      </w:r>
      <w:r>
        <w:t xml:space="preserve">due to safety concerns relating to the pandemic.  </w:t>
      </w:r>
    </w:p>
    <w:p w:rsidR="002B3390" w:rsidRDefault="002B3390" w:rsidP="002B3390">
      <w:pPr>
        <w:pStyle w:val="NoSpacing"/>
      </w:pPr>
    </w:p>
    <w:p w:rsidR="002B3390" w:rsidRDefault="002541DE" w:rsidP="002B3390">
      <w:pPr>
        <w:pStyle w:val="NoSpacing"/>
      </w:pPr>
      <w:r>
        <w:t xml:space="preserve">Ike </w:t>
      </w:r>
      <w:r w:rsidR="008B0276">
        <w:t xml:space="preserve">led us in </w:t>
      </w:r>
      <w:r w:rsidR="002B3390">
        <w:t>the Candle Prayer</w:t>
      </w:r>
      <w:r w:rsidR="008B0276">
        <w:t xml:space="preserve"> as we </w:t>
      </w:r>
      <w:r w:rsidR="008744F8">
        <w:t>remember</w:t>
      </w:r>
      <w:r w:rsidR="008B0276">
        <w:t>ed</w:t>
      </w:r>
      <w:r w:rsidR="008744F8">
        <w:t xml:space="preserve"> all past, present and future members</w:t>
      </w:r>
      <w:r w:rsidR="008B0276">
        <w:t xml:space="preserve"> of our Franciscan family</w:t>
      </w:r>
      <w:r w:rsidR="008744F8">
        <w:t>.</w:t>
      </w:r>
      <w:r w:rsidR="006B4457">
        <w:t xml:space="preserve">  It truly bri</w:t>
      </w:r>
      <w:r w:rsidR="000455F4">
        <w:t>ngs us all together in harmony</w:t>
      </w:r>
      <w:r w:rsidR="008B0276">
        <w:t>.</w:t>
      </w:r>
    </w:p>
    <w:p w:rsidR="008744F8" w:rsidRDefault="008744F8" w:rsidP="002B3390">
      <w:pPr>
        <w:pStyle w:val="NoSpacing"/>
      </w:pPr>
    </w:p>
    <w:p w:rsidR="008744F8" w:rsidRDefault="008B0276" w:rsidP="002B3390">
      <w:pPr>
        <w:pStyle w:val="NoSpacing"/>
      </w:pPr>
      <w:r>
        <w:t>We lent our voices to a b</w:t>
      </w:r>
      <w:r w:rsidR="006B4457">
        <w:t xml:space="preserve">eautifully </w:t>
      </w:r>
      <w:r>
        <w:t xml:space="preserve">arranged, composed and sung </w:t>
      </w:r>
      <w:r w:rsidR="008744F8">
        <w:t>John Michael Talbot song</w:t>
      </w:r>
      <w:r>
        <w:t xml:space="preserve"> based on a writing of St. Teresa of Avila</w:t>
      </w:r>
      <w:r w:rsidR="008744F8">
        <w:t xml:space="preserve">, “Christ Has No Body </w:t>
      </w:r>
      <w:proofErr w:type="gramStart"/>
      <w:r w:rsidR="008744F8">
        <w:t>But</w:t>
      </w:r>
      <w:proofErr w:type="gramEnd"/>
      <w:r w:rsidR="008744F8">
        <w:t xml:space="preserve"> Yours”</w:t>
      </w:r>
      <w:r>
        <w:t xml:space="preserve">.  </w:t>
      </w:r>
      <w:r w:rsidR="008744F8">
        <w:t xml:space="preserve">It was </w:t>
      </w:r>
      <w:proofErr w:type="gramStart"/>
      <w:r w:rsidR="008744F8">
        <w:t xml:space="preserve">a </w:t>
      </w:r>
      <w:r w:rsidR="00BF0609">
        <w:t>ponder</w:t>
      </w:r>
      <w:proofErr w:type="gramEnd"/>
      <w:r w:rsidR="00BF0609">
        <w:t xml:space="preserve"> worthy </w:t>
      </w:r>
      <w:r w:rsidR="008744F8">
        <w:t>reminder of how precious service is to our Lord and Savior, Jesus Christ.</w:t>
      </w:r>
    </w:p>
    <w:p w:rsidR="002B3390" w:rsidRDefault="002B3390" w:rsidP="002B3390">
      <w:pPr>
        <w:pStyle w:val="NoSpacing"/>
      </w:pPr>
    </w:p>
    <w:p w:rsidR="007977E6" w:rsidRDefault="008744F8" w:rsidP="002B3390">
      <w:pPr>
        <w:pStyle w:val="NoSpacing"/>
      </w:pPr>
      <w:r>
        <w:t xml:space="preserve">Dora read The Testament </w:t>
      </w:r>
      <w:r w:rsidR="008B0276">
        <w:t xml:space="preserve">of St. Francis </w:t>
      </w:r>
      <w:r>
        <w:t xml:space="preserve">found on page 76 in the Ritual Book.  A heartfelt discussion followed with many thoughtful </w:t>
      </w:r>
      <w:r w:rsidR="00AB6CD7">
        <w:t>sharing’s</w:t>
      </w:r>
      <w:r>
        <w:t>.   Mike had prepared a closing prayer but it was so appropriately matched to this reading and discussion that he shared it at this time.</w:t>
      </w:r>
      <w:r w:rsidR="008B0276">
        <w:t xml:space="preserve">  It was the found next to a dead child at the </w:t>
      </w:r>
      <w:proofErr w:type="spellStart"/>
      <w:r w:rsidR="008B0276">
        <w:t>Ravensbruck</w:t>
      </w:r>
      <w:proofErr w:type="spellEnd"/>
      <w:r w:rsidR="008B0276">
        <w:t xml:space="preserve"> concentration camp asking for forgiveness, mercy, &amp; peace.</w:t>
      </w:r>
    </w:p>
    <w:p w:rsidR="008B0276" w:rsidRDefault="008B0276" w:rsidP="002B3390">
      <w:pPr>
        <w:pStyle w:val="NoSpacing"/>
      </w:pPr>
    </w:p>
    <w:p w:rsidR="008B0276" w:rsidRDefault="008B0276" w:rsidP="002B3390">
      <w:pPr>
        <w:pStyle w:val="NoSpacing"/>
      </w:pPr>
      <w:r>
        <w:t>We were asked to think about a rose and share something beautiful, gleaned from this time of pandemic.  What is blooming?  Think of the rosebud, what is coming?  Roses have thorns.  What has been our struggle?</w:t>
      </w:r>
    </w:p>
    <w:p w:rsidR="008B0276" w:rsidRDefault="008B0276" w:rsidP="00CD1B1E">
      <w:pPr>
        <w:pStyle w:val="NoSpacing"/>
        <w:jc w:val="center"/>
      </w:pPr>
      <w:r>
        <w:rPr>
          <w:noProof/>
        </w:rPr>
        <w:drawing>
          <wp:inline distT="0" distB="0" distL="0" distR="0">
            <wp:extent cx="1573322" cy="640080"/>
            <wp:effectExtent l="19050" t="0" r="7828" b="0"/>
            <wp:docPr id="5" name="Picture 4" descr="Franciscan Profession 6-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jpg"/>
                    <pic:cNvPicPr/>
                  </pic:nvPicPr>
                  <pic:blipFill>
                    <a:blip r:embed="rId8" cstate="print"/>
                    <a:stretch>
                      <a:fillRect/>
                    </a:stretch>
                  </pic:blipFill>
                  <pic:spPr>
                    <a:xfrm>
                      <a:off x="0" y="0"/>
                      <a:ext cx="1573322" cy="640080"/>
                    </a:xfrm>
                    <a:prstGeom prst="rect">
                      <a:avLst/>
                    </a:prstGeom>
                  </pic:spPr>
                </pic:pic>
              </a:graphicData>
            </a:graphic>
          </wp:inline>
        </w:drawing>
      </w:r>
      <w:r w:rsidR="00CD1B1E">
        <w:rPr>
          <w:noProof/>
        </w:rPr>
        <w:drawing>
          <wp:inline distT="0" distB="0" distL="0" distR="0">
            <wp:extent cx="377444" cy="365760"/>
            <wp:effectExtent l="19050" t="0" r="3556" b="0"/>
            <wp:docPr id="15" name="Picture 14" descr="ros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5.jpg"/>
                    <pic:cNvPicPr/>
                  </pic:nvPicPr>
                  <pic:blipFill>
                    <a:blip r:embed="rId9" cstate="print"/>
                    <a:stretch>
                      <a:fillRect/>
                    </a:stretch>
                  </pic:blipFill>
                  <pic:spPr>
                    <a:xfrm>
                      <a:off x="0" y="0"/>
                      <a:ext cx="377444" cy="365760"/>
                    </a:xfrm>
                    <a:prstGeom prst="rect">
                      <a:avLst/>
                    </a:prstGeom>
                  </pic:spPr>
                </pic:pic>
              </a:graphicData>
            </a:graphic>
          </wp:inline>
        </w:drawing>
      </w:r>
      <w:r w:rsidR="00CD1B1E">
        <w:rPr>
          <w:noProof/>
        </w:rPr>
        <w:drawing>
          <wp:inline distT="0" distB="0" distL="0" distR="0">
            <wp:extent cx="541020" cy="365760"/>
            <wp:effectExtent l="19050" t="0" r="0" b="0"/>
            <wp:docPr id="17" name="Picture 16" descr="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jpg"/>
                    <pic:cNvPicPr/>
                  </pic:nvPicPr>
                  <pic:blipFill>
                    <a:blip r:embed="rId10" cstate="print"/>
                    <a:stretch>
                      <a:fillRect/>
                    </a:stretch>
                  </pic:blipFill>
                  <pic:spPr>
                    <a:xfrm>
                      <a:off x="0" y="0"/>
                      <a:ext cx="541020" cy="365760"/>
                    </a:xfrm>
                    <a:prstGeom prst="rect">
                      <a:avLst/>
                    </a:prstGeom>
                  </pic:spPr>
                </pic:pic>
              </a:graphicData>
            </a:graphic>
          </wp:inline>
        </w:drawing>
      </w:r>
      <w:r>
        <w:rPr>
          <w:noProof/>
        </w:rPr>
        <w:drawing>
          <wp:inline distT="0" distB="0" distL="0" distR="0">
            <wp:extent cx="849249" cy="822960"/>
            <wp:effectExtent l="19050" t="0" r="8001" b="0"/>
            <wp:docPr id="11" name="Picture 10" descr="Franciscan Profession 6-6-2020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Profession 6-6-2020 9.jpg"/>
                    <pic:cNvPicPr/>
                  </pic:nvPicPr>
                  <pic:blipFill>
                    <a:blip r:embed="rId11" cstate="print"/>
                    <a:stretch>
                      <a:fillRect/>
                    </a:stretch>
                  </pic:blipFill>
                  <pic:spPr>
                    <a:xfrm>
                      <a:off x="0" y="0"/>
                      <a:ext cx="849249" cy="822960"/>
                    </a:xfrm>
                    <a:prstGeom prst="rect">
                      <a:avLst/>
                    </a:prstGeom>
                  </pic:spPr>
                </pic:pic>
              </a:graphicData>
            </a:graphic>
          </wp:inline>
        </w:drawing>
      </w:r>
    </w:p>
    <w:p w:rsidR="008744F8" w:rsidRDefault="008744F8" w:rsidP="007977E6">
      <w:pPr>
        <w:pStyle w:val="NoSpacing"/>
        <w:jc w:val="center"/>
      </w:pPr>
    </w:p>
    <w:p w:rsidR="007977E6" w:rsidRDefault="00CD1B1E" w:rsidP="002B3390">
      <w:pPr>
        <w:pStyle w:val="NoSpacing"/>
      </w:pPr>
      <w:r>
        <w:t xml:space="preserve">Prior to continuing our discussion of </w:t>
      </w:r>
      <w:r w:rsidR="007977E6">
        <w:t xml:space="preserve">Pope Francis’s third encyclical, </w:t>
      </w:r>
      <w:proofErr w:type="spellStart"/>
      <w:r w:rsidR="007977E6">
        <w:t>Fratelli</w:t>
      </w:r>
      <w:proofErr w:type="spellEnd"/>
      <w:r w:rsidR="007977E6">
        <w:t xml:space="preserve"> </w:t>
      </w:r>
      <w:proofErr w:type="spellStart"/>
      <w:r w:rsidR="007977E6">
        <w:t>tutti</w:t>
      </w:r>
      <w:proofErr w:type="spellEnd"/>
      <w:r w:rsidR="007977E6">
        <w:t xml:space="preserve"> on f</w:t>
      </w:r>
      <w:r>
        <w:t>raternity &amp; social friendship, we looked at Article 99 from our General Constitutions (also Article 6 from our rule).</w:t>
      </w:r>
    </w:p>
    <w:p w:rsidR="007977E6" w:rsidRDefault="007977E6" w:rsidP="002B3390">
      <w:pPr>
        <w:pStyle w:val="NoSpacing"/>
      </w:pPr>
    </w:p>
    <w:p w:rsidR="007977E6" w:rsidRDefault="00CD1B1E" w:rsidP="002B3390">
      <w:pPr>
        <w:pStyle w:val="NoSpacing"/>
      </w:pPr>
      <w:r>
        <w:t xml:space="preserve">Dora then shared an </w:t>
      </w:r>
      <w:r w:rsidR="00A31DE1">
        <w:t xml:space="preserve">article </w:t>
      </w:r>
      <w:r w:rsidR="007977E6">
        <w:t xml:space="preserve">by Fr. Dave </w:t>
      </w:r>
      <w:proofErr w:type="spellStart"/>
      <w:r w:rsidR="007977E6">
        <w:t>P</w:t>
      </w:r>
      <w:r>
        <w:t>i</w:t>
      </w:r>
      <w:r w:rsidR="007977E6">
        <w:t>vonka</w:t>
      </w:r>
      <w:proofErr w:type="spellEnd"/>
      <w:r>
        <w:t>, TOR</w:t>
      </w:r>
      <w:r w:rsidR="007977E6">
        <w:t xml:space="preserve">.  </w:t>
      </w:r>
      <w:r>
        <w:t>In this article he st</w:t>
      </w:r>
      <w:r w:rsidR="007977E6">
        <w:t xml:space="preserve">ressed that most issues are moral, of the heart, and not political.  Fr. Dave believes if we live our lives as honestly and humbly in the footsteps of Jesus and St. Francis, </w:t>
      </w:r>
      <w:r w:rsidR="00D10FCB">
        <w:t xml:space="preserve">we </w:t>
      </w:r>
      <w:r>
        <w:t xml:space="preserve">have the opportunity to be </w:t>
      </w:r>
      <w:r w:rsidR="00D10FCB">
        <w:t xml:space="preserve">better evangelizers than </w:t>
      </w:r>
      <w:r w:rsidR="007977E6">
        <w:t>priests.</w:t>
      </w:r>
      <w:r>
        <w:t xml:space="preserve">  People expect the clergy to respond in a certain way, yet those of us in the secular world can have a lasting positive influence when we go from Gospel to Life, Life to Gospel in our day to day lives.  </w:t>
      </w:r>
      <w:proofErr w:type="gramStart"/>
      <w:r>
        <w:t xml:space="preserve">We can do as </w:t>
      </w:r>
      <w:r w:rsidR="00AB6CD7">
        <w:t xml:space="preserve">St. </w:t>
      </w:r>
      <w:r>
        <w:t>Francis did, rebuilding the Church</w:t>
      </w:r>
      <w:r w:rsidR="00AB6CD7">
        <w:t xml:space="preserve">, </w:t>
      </w:r>
      <w:r>
        <w:t>starting with ourselves and then one person at a time.</w:t>
      </w:r>
      <w:proofErr w:type="gramEnd"/>
    </w:p>
    <w:p w:rsidR="00CD1B1E" w:rsidRDefault="00CD1B1E" w:rsidP="002B3390">
      <w:pPr>
        <w:pStyle w:val="NoSpacing"/>
      </w:pPr>
    </w:p>
    <w:p w:rsidR="007977E6" w:rsidRDefault="00AB6CD7" w:rsidP="002B3390">
      <w:pPr>
        <w:pStyle w:val="NoSpacing"/>
      </w:pPr>
      <w:r>
        <w:t>We had a traditional closing from our Ritual book.</w:t>
      </w:r>
    </w:p>
    <w:p w:rsidR="002B3390" w:rsidRDefault="002B3390" w:rsidP="002B3390">
      <w:pPr>
        <w:pStyle w:val="NoSpacing"/>
        <w:jc w:val="both"/>
        <w:rPr>
          <w:b/>
          <w:i/>
        </w:rPr>
      </w:pPr>
    </w:p>
    <w:p w:rsidR="00737E5A" w:rsidRDefault="00737E5A" w:rsidP="00AB6CD7">
      <w:pPr>
        <w:pStyle w:val="NoSpacing"/>
        <w:jc w:val="center"/>
        <w:rPr>
          <w:b/>
          <w:i/>
        </w:rPr>
      </w:pPr>
    </w:p>
    <w:p w:rsidR="007977E6" w:rsidRDefault="00AB6CD7" w:rsidP="00AB6CD7">
      <w:pPr>
        <w:pStyle w:val="NoSpacing"/>
        <w:jc w:val="center"/>
        <w:rPr>
          <w:b/>
          <w:i/>
        </w:rPr>
      </w:pPr>
      <w:r>
        <w:rPr>
          <w:b/>
          <w:i/>
          <w:noProof/>
        </w:rPr>
        <w:drawing>
          <wp:inline distT="0" distB="0" distL="0" distR="0">
            <wp:extent cx="3022600" cy="1280160"/>
            <wp:effectExtent l="304800" t="266700" r="330200" b="262890"/>
            <wp:docPr id="18" name="Picture 17" descr="Endure T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e Trials.jpg"/>
                    <pic:cNvPicPr/>
                  </pic:nvPicPr>
                  <pic:blipFill>
                    <a:blip r:embed="rId12" cstate="print"/>
                    <a:stretch>
                      <a:fillRect/>
                    </a:stretch>
                  </pic:blipFill>
                  <pic:spPr>
                    <a:xfrm>
                      <a:off x="0" y="0"/>
                      <a:ext cx="3022600" cy="12801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737E5A" w:rsidRDefault="00737E5A" w:rsidP="002B3390">
      <w:pPr>
        <w:pStyle w:val="NoSpacing"/>
        <w:jc w:val="both"/>
        <w:rPr>
          <w:b/>
          <w:i/>
        </w:rPr>
      </w:pPr>
    </w:p>
    <w:p w:rsidR="007977E6" w:rsidRDefault="00AB6CD7" w:rsidP="002B3390">
      <w:pPr>
        <w:pStyle w:val="NoSpacing"/>
        <w:jc w:val="both"/>
        <w:rPr>
          <w:b/>
          <w:i/>
        </w:rPr>
      </w:pPr>
      <w:r>
        <w:rPr>
          <w:b/>
          <w:i/>
          <w:noProof/>
        </w:rPr>
        <w:drawing>
          <wp:inline distT="0" distB="0" distL="0" distR="0">
            <wp:extent cx="455623" cy="457200"/>
            <wp:effectExtent l="19050" t="0" r="1577" b="0"/>
            <wp:docPr id="19" name="Picture 18" descr="Valent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 2.jpg"/>
                    <pic:cNvPicPr/>
                  </pic:nvPicPr>
                  <pic:blipFill>
                    <a:blip r:embed="rId13" cstate="print"/>
                    <a:stretch>
                      <a:fillRect/>
                    </a:stretch>
                  </pic:blipFill>
                  <pic:spPr>
                    <a:xfrm>
                      <a:off x="0" y="0"/>
                      <a:ext cx="455623" cy="457200"/>
                    </a:xfrm>
                    <a:prstGeom prst="rect">
                      <a:avLst/>
                    </a:prstGeom>
                  </pic:spPr>
                </pic:pic>
              </a:graphicData>
            </a:graphic>
          </wp:inline>
        </w:drawing>
      </w:r>
      <w:r w:rsidR="00442B7D">
        <w:rPr>
          <w:b/>
          <w:i/>
        </w:rPr>
        <w:t xml:space="preserve">If you don’ heal from what hurt you, you will bleed on people who didn’t cut you….. </w:t>
      </w:r>
    </w:p>
    <w:p w:rsidR="007977E6" w:rsidRDefault="007977E6" w:rsidP="002B3390">
      <w:pPr>
        <w:pStyle w:val="NoSpacing"/>
        <w:jc w:val="both"/>
        <w:rPr>
          <w:b/>
          <w:i/>
        </w:rPr>
      </w:pPr>
    </w:p>
    <w:p w:rsidR="002B3390" w:rsidRDefault="002B3390" w:rsidP="002B3390">
      <w:pPr>
        <w:pStyle w:val="NoSpacing"/>
        <w:jc w:val="right"/>
        <w:rPr>
          <w:sz w:val="20"/>
          <w:szCs w:val="20"/>
        </w:rPr>
      </w:pPr>
      <w:r w:rsidRPr="00C06814">
        <w:rPr>
          <w:sz w:val="20"/>
          <w:szCs w:val="20"/>
        </w:rPr>
        <w:t>2</w:t>
      </w:r>
    </w:p>
    <w:p w:rsidR="002B3390" w:rsidRDefault="002B3390" w:rsidP="002B3390">
      <w:pPr>
        <w:pStyle w:val="NoSpacing"/>
        <w:jc w:val="right"/>
        <w:rPr>
          <w:b/>
          <w:sz w:val="32"/>
          <w:szCs w:val="32"/>
        </w:rPr>
      </w:pPr>
      <w:r>
        <w:rPr>
          <w:noProof/>
        </w:rPr>
        <w:lastRenderedPageBreak/>
        <w:drawing>
          <wp:inline distT="0" distB="0" distL="0" distR="0">
            <wp:extent cx="1047404" cy="640080"/>
            <wp:effectExtent l="19050" t="0" r="346"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4" cstate="print"/>
                    <a:srcRect/>
                    <a:stretch>
                      <a:fillRect/>
                    </a:stretch>
                  </pic:blipFill>
                  <pic:spPr bwMode="auto">
                    <a:xfrm>
                      <a:off x="0" y="0"/>
                      <a:ext cx="1047404" cy="640080"/>
                    </a:xfrm>
                    <a:prstGeom prst="rect">
                      <a:avLst/>
                    </a:prstGeom>
                    <a:noFill/>
                    <a:ln w="9525">
                      <a:noFill/>
                      <a:miter lim="800000"/>
                      <a:headEnd/>
                      <a:tailEnd/>
                    </a:ln>
                  </pic:spPr>
                </pic:pic>
              </a:graphicData>
            </a:graphic>
          </wp:inline>
        </w:drawing>
      </w:r>
    </w:p>
    <w:p w:rsidR="00551DCC" w:rsidRDefault="00551DCC" w:rsidP="002B3390">
      <w:pPr>
        <w:rPr>
          <w:b/>
          <w:bCs/>
          <w:sz w:val="24"/>
          <w:szCs w:val="24"/>
        </w:rPr>
      </w:pPr>
      <w:r w:rsidRPr="00551DCC">
        <w:rPr>
          <w:b/>
          <w:bCs/>
          <w:noProof/>
          <w:sz w:val="24"/>
          <w:szCs w:val="24"/>
        </w:rPr>
        <w:drawing>
          <wp:inline distT="0" distB="0" distL="0" distR="0">
            <wp:extent cx="551793" cy="640080"/>
            <wp:effectExtent l="19050" t="0" r="657" b="0"/>
            <wp:docPr id="24"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1793" cy="640080"/>
                    </a:xfrm>
                    <a:prstGeom prst="rect">
                      <a:avLst/>
                    </a:prstGeom>
                  </pic:spPr>
                </pic:pic>
              </a:graphicData>
            </a:graphic>
          </wp:inline>
        </w:drawing>
      </w:r>
    </w:p>
    <w:p w:rsidR="002B3390" w:rsidRPr="001311BD" w:rsidRDefault="002B3390" w:rsidP="00551DCC">
      <w:pPr>
        <w:jc w:val="right"/>
        <w:rPr>
          <w:b/>
          <w:bCs/>
          <w:sz w:val="24"/>
          <w:szCs w:val="24"/>
        </w:rPr>
      </w:pPr>
      <w:r w:rsidRPr="001311BD">
        <w:rPr>
          <w:b/>
          <w:bCs/>
          <w:sz w:val="24"/>
          <w:szCs w:val="24"/>
        </w:rPr>
        <w:t xml:space="preserve">Greetings </w:t>
      </w:r>
      <w:r w:rsidR="00551DCC">
        <w:rPr>
          <w:b/>
          <w:bCs/>
          <w:sz w:val="24"/>
          <w:szCs w:val="24"/>
        </w:rPr>
        <w:t>Sisters and Brothers</w:t>
      </w:r>
    </w:p>
    <w:p w:rsidR="002B3390" w:rsidRDefault="002B3390" w:rsidP="002B3390">
      <w:pPr>
        <w:rPr>
          <w:sz w:val="24"/>
          <w:szCs w:val="24"/>
        </w:rPr>
      </w:pPr>
      <w:r>
        <w:rPr>
          <w:sz w:val="24"/>
          <w:szCs w:val="24"/>
        </w:rPr>
        <w:t xml:space="preserve">As I sit here in front of my computer I am blown away about this </w:t>
      </w:r>
      <w:r w:rsidR="001648E8">
        <w:rPr>
          <w:sz w:val="24"/>
          <w:szCs w:val="24"/>
        </w:rPr>
        <w:t>wondrous</w:t>
      </w:r>
      <w:r>
        <w:rPr>
          <w:sz w:val="24"/>
          <w:szCs w:val="24"/>
        </w:rPr>
        <w:t xml:space="preserve"> world our Heavenly Father created.  The sun is shining, the sky is blue, and temperatures are fast approaching the mid 30’s.  Our 4 legged </w:t>
      </w:r>
      <w:proofErr w:type="gramStart"/>
      <w:r>
        <w:rPr>
          <w:sz w:val="24"/>
          <w:szCs w:val="24"/>
        </w:rPr>
        <w:t>companion</w:t>
      </w:r>
      <w:proofErr w:type="gramEnd"/>
      <w:r>
        <w:rPr>
          <w:sz w:val="24"/>
          <w:szCs w:val="24"/>
        </w:rPr>
        <w:t xml:space="preserve"> Gypsy spent extra time this morning sniffing around…..no worries at </w:t>
      </w:r>
      <w:r w:rsidR="001648E8">
        <w:rPr>
          <w:sz w:val="24"/>
          <w:szCs w:val="24"/>
        </w:rPr>
        <w:t>all;</w:t>
      </w:r>
      <w:r>
        <w:rPr>
          <w:sz w:val="24"/>
          <w:szCs w:val="24"/>
        </w:rPr>
        <w:t xml:space="preserve"> joyful she had the opportunity to once again enjoy her own little piece of paradise.</w:t>
      </w:r>
    </w:p>
    <w:p w:rsidR="002B3390" w:rsidRDefault="002B3390" w:rsidP="002B3390">
      <w:pPr>
        <w:rPr>
          <w:sz w:val="24"/>
          <w:szCs w:val="24"/>
        </w:rPr>
      </w:pPr>
      <w:r>
        <w:rPr>
          <w:sz w:val="24"/>
          <w:szCs w:val="24"/>
        </w:rPr>
        <w:t>Today is the first Friday of Lent.  There are things that I know I must do to try and get back to where we were prior to this winter storm.  The freeze clothes are all soaked…  I need to spread them out to dry, fold them up and store for the next freeze… you get the point; so many things “to do”…..but what do I “have” to do really?  What do I really need?</w:t>
      </w:r>
    </w:p>
    <w:p w:rsidR="002B3390" w:rsidRDefault="002B3390" w:rsidP="002B3390">
      <w:pPr>
        <w:rPr>
          <w:sz w:val="24"/>
          <w:szCs w:val="24"/>
        </w:rPr>
      </w:pPr>
      <w:r>
        <w:rPr>
          <w:sz w:val="24"/>
          <w:szCs w:val="24"/>
        </w:rPr>
        <w:t>It has been said that for Franciscans everyday is Lent.  We are called to conversion every day</w:t>
      </w:r>
      <w:r w:rsidR="001648E8">
        <w:rPr>
          <w:sz w:val="24"/>
          <w:szCs w:val="24"/>
        </w:rPr>
        <w:t xml:space="preserve">, going from Gospel to Life, Life to Gospel.  I remember a poem by Lester Bach, OFM in </w:t>
      </w:r>
      <w:r w:rsidR="001648E8" w:rsidRPr="001648E8">
        <w:rPr>
          <w:sz w:val="24"/>
          <w:szCs w:val="24"/>
          <w:u w:val="single"/>
        </w:rPr>
        <w:t>Catch Me A Rainbow, Too</w:t>
      </w:r>
      <w:r w:rsidR="001648E8">
        <w:rPr>
          <w:sz w:val="24"/>
          <w:szCs w:val="24"/>
        </w:rPr>
        <w:t>, how we can frame each day within two bookends… the first on being Hope as we rise, the other being Gratitude.  Everything in between is living the Gospels, following Christ in the footsteps of Francis and Clare.</w:t>
      </w:r>
    </w:p>
    <w:p w:rsidR="001648E8" w:rsidRDefault="001648E8" w:rsidP="002B3390">
      <w:pPr>
        <w:rPr>
          <w:sz w:val="24"/>
          <w:szCs w:val="24"/>
        </w:rPr>
      </w:pPr>
      <w:r>
        <w:rPr>
          <w:sz w:val="24"/>
          <w:szCs w:val="24"/>
        </w:rPr>
        <w:t>I am keeping this brief as I want to include the following article.  Looking forward to our March gathering!</w:t>
      </w:r>
    </w:p>
    <w:p w:rsidR="002B3390" w:rsidRPr="004B7CB4" w:rsidRDefault="002B3390" w:rsidP="002B3390">
      <w:pPr>
        <w:pStyle w:val="NoSpacing"/>
      </w:pPr>
      <w:r w:rsidRPr="004B7CB4">
        <w:t>Peace</w:t>
      </w:r>
    </w:p>
    <w:p w:rsidR="002B3390" w:rsidRDefault="002B3390" w:rsidP="002B3390">
      <w:pPr>
        <w:pStyle w:val="NoSpacing"/>
      </w:pPr>
      <w:r>
        <w:t xml:space="preserve">Michael  </w:t>
      </w:r>
    </w:p>
    <w:p w:rsidR="002B3390" w:rsidRDefault="002B3390" w:rsidP="002B3390">
      <w:pPr>
        <w:pStyle w:val="NoSpacing"/>
      </w:pPr>
    </w:p>
    <w:p w:rsidR="00000E6D" w:rsidRDefault="00000E6D" w:rsidP="002B3390">
      <w:pPr>
        <w:pStyle w:val="NoSpacing"/>
      </w:pPr>
    </w:p>
    <w:p w:rsidR="00000E6D" w:rsidRDefault="00000E6D" w:rsidP="002B3390">
      <w:pPr>
        <w:pStyle w:val="NoSpacing"/>
      </w:pPr>
    </w:p>
    <w:p w:rsidR="00000E6D" w:rsidRDefault="00000E6D" w:rsidP="002B3390">
      <w:pPr>
        <w:pStyle w:val="NoSpacing"/>
      </w:pPr>
    </w:p>
    <w:p w:rsidR="00000E6D" w:rsidRPr="00000E6D" w:rsidRDefault="00000E6D" w:rsidP="00000E6D">
      <w:pPr>
        <w:shd w:val="clear" w:color="auto" w:fill="FFFFFF"/>
        <w:spacing w:line="240" w:lineRule="auto"/>
        <w:rPr>
          <w:rFonts w:ascii="Garamond" w:eastAsia="Times New Roman" w:hAnsi="Garamond" w:cs="Times New Roman"/>
          <w:color w:val="000000"/>
          <w:sz w:val="36"/>
          <w:szCs w:val="36"/>
        </w:rPr>
      </w:pPr>
      <w:r w:rsidRPr="00000E6D">
        <w:rPr>
          <w:rFonts w:ascii="Garamond" w:eastAsia="Times New Roman" w:hAnsi="Garamond" w:cs="Times New Roman"/>
          <w:color w:val="000000"/>
          <w:sz w:val="36"/>
          <w:szCs w:val="36"/>
        </w:rPr>
        <w:t xml:space="preserve">Below is an excerpt from a series of articles by the late Deacon Tom Bello, OFS, former National Minister of the Secular Franciscan Order – USA.  “Many of these essays were originally published in TAU-USA, our national newsletter,” said Jan Parker, OFS, </w:t>
      </w:r>
      <w:proofErr w:type="gramStart"/>
      <w:r w:rsidRPr="00000E6D">
        <w:rPr>
          <w:rFonts w:ascii="Garamond" w:eastAsia="Times New Roman" w:hAnsi="Garamond" w:cs="Times New Roman"/>
          <w:color w:val="000000"/>
          <w:sz w:val="36"/>
          <w:szCs w:val="36"/>
        </w:rPr>
        <w:t>current</w:t>
      </w:r>
      <w:proofErr w:type="gramEnd"/>
      <w:r w:rsidRPr="00000E6D">
        <w:rPr>
          <w:rFonts w:ascii="Garamond" w:eastAsia="Times New Roman" w:hAnsi="Garamond" w:cs="Times New Roman"/>
          <w:color w:val="000000"/>
          <w:sz w:val="36"/>
          <w:szCs w:val="36"/>
        </w:rPr>
        <w:t xml:space="preserve"> National Minister. “They are excellent for reflection and ongoing formation.” These were messages he sent out as National Minister   and   </w:t>
      </w:r>
      <w:proofErr w:type="gramStart"/>
      <w:r w:rsidRPr="00000E6D">
        <w:rPr>
          <w:rFonts w:ascii="Garamond" w:eastAsia="Times New Roman" w:hAnsi="Garamond" w:cs="Times New Roman"/>
          <w:color w:val="000000"/>
          <w:sz w:val="36"/>
          <w:szCs w:val="36"/>
        </w:rPr>
        <w:t>Each</w:t>
      </w:r>
      <w:proofErr w:type="gramEnd"/>
      <w:r w:rsidRPr="00000E6D">
        <w:rPr>
          <w:rFonts w:ascii="Garamond" w:eastAsia="Times New Roman" w:hAnsi="Garamond" w:cs="Times New Roman"/>
          <w:color w:val="000000"/>
          <w:sz w:val="36"/>
          <w:szCs w:val="36"/>
        </w:rPr>
        <w:t xml:space="preserve"> of them are excellent for reflection and/or ongoing formation,” said Jan Parker, OFS, current National Minister. She Jan helped Tom publish these articles the essays in book form.  It is called </w:t>
      </w:r>
      <w:r w:rsidRPr="00000E6D">
        <w:rPr>
          <w:rFonts w:ascii="Garamond" w:eastAsia="Times New Roman" w:hAnsi="Garamond" w:cs="Times New Roman"/>
          <w:i/>
          <w:iCs/>
          <w:color w:val="000000"/>
          <w:sz w:val="36"/>
          <w:szCs w:val="36"/>
        </w:rPr>
        <w:t xml:space="preserve">For </w:t>
      </w:r>
      <w:proofErr w:type="gramStart"/>
      <w:r w:rsidRPr="00000E6D">
        <w:rPr>
          <w:rFonts w:ascii="Garamond" w:eastAsia="Times New Roman" w:hAnsi="Garamond" w:cs="Times New Roman"/>
          <w:i/>
          <w:iCs/>
          <w:color w:val="000000"/>
          <w:sz w:val="36"/>
          <w:szCs w:val="36"/>
        </w:rPr>
        <w:t xml:space="preserve">All The Saints: </w:t>
      </w:r>
      <w:proofErr w:type="gramEnd"/>
      <w:r w:rsidRPr="00000E6D">
        <w:rPr>
          <w:rFonts w:ascii="Garamond" w:eastAsia="Times New Roman" w:hAnsi="Garamond" w:cs="Times New Roman"/>
          <w:i/>
          <w:iCs/>
          <w:color w:val="000000"/>
          <w:sz w:val="36"/>
          <w:szCs w:val="36"/>
        </w:rPr>
        <w:t> St. Francis’s Five-Point Plan for Salvation</w:t>
      </w:r>
      <w:r w:rsidRPr="00000E6D">
        <w:rPr>
          <w:rFonts w:ascii="Garamond" w:eastAsia="Times New Roman" w:hAnsi="Garamond" w:cs="Times New Roman"/>
          <w:color w:val="000000"/>
          <w:sz w:val="36"/>
          <w:szCs w:val="36"/>
        </w:rPr>
        <w:t> and is available from </w:t>
      </w:r>
      <w:hyperlink r:id="rId16" w:history="1">
        <w:r w:rsidRPr="00000E6D">
          <w:rPr>
            <w:rFonts w:ascii="Garamond" w:eastAsia="Times New Roman" w:hAnsi="Garamond" w:cs="Times New Roman"/>
            <w:color w:val="027F36"/>
            <w:sz w:val="36"/>
            <w:szCs w:val="36"/>
            <w:u w:val="single"/>
          </w:rPr>
          <w:t>Tau Publishing</w:t>
        </w:r>
      </w:hyperlink>
      <w:r w:rsidRPr="00000E6D">
        <w:rPr>
          <w:rFonts w:ascii="Garamond" w:eastAsia="Times New Roman" w:hAnsi="Garamond" w:cs="Times New Roman"/>
          <w:color w:val="000000"/>
          <w:sz w:val="36"/>
          <w:szCs w:val="36"/>
        </w:rPr>
        <w:t xml:space="preserve">.  </w:t>
      </w:r>
    </w:p>
    <w:p w:rsidR="00000E6D" w:rsidRDefault="00000E6D" w:rsidP="00000E6D">
      <w:pPr>
        <w:shd w:val="clear" w:color="auto" w:fill="FFFFFF"/>
        <w:spacing w:line="240" w:lineRule="auto"/>
        <w:rPr>
          <w:rFonts w:ascii="Garamond" w:eastAsia="Times New Roman" w:hAnsi="Garamond" w:cs="Times New Roman"/>
          <w:color w:val="000000"/>
          <w:sz w:val="24"/>
          <w:szCs w:val="24"/>
        </w:rPr>
      </w:pPr>
    </w:p>
    <w:p w:rsidR="00000E6D" w:rsidRDefault="00000E6D" w:rsidP="00000E6D">
      <w:pPr>
        <w:shd w:val="clear" w:color="auto" w:fill="FFFFFF"/>
        <w:spacing w:line="240" w:lineRule="auto"/>
        <w:rPr>
          <w:rFonts w:ascii="Garamond" w:eastAsia="Times New Roman" w:hAnsi="Garamond" w:cs="Times New Roman"/>
          <w:color w:val="000000"/>
          <w:sz w:val="24"/>
          <w:szCs w:val="24"/>
        </w:rPr>
      </w:pPr>
    </w:p>
    <w:p w:rsidR="00000E6D" w:rsidRPr="00000E6D" w:rsidRDefault="00641B36" w:rsidP="00000E6D">
      <w:pPr>
        <w:shd w:val="clear" w:color="auto" w:fill="FFFFFF"/>
        <w:spacing w:line="240" w:lineRule="auto"/>
        <w:jc w:val="right"/>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3.</w:t>
      </w:r>
    </w:p>
    <w:p w:rsidR="00000E6D" w:rsidRPr="009F4AF4" w:rsidRDefault="00000E6D" w:rsidP="00000E6D">
      <w:pPr>
        <w:shd w:val="clear" w:color="auto" w:fill="FFFFFF"/>
        <w:spacing w:after="420" w:line="240" w:lineRule="auto"/>
        <w:outlineLvl w:val="1"/>
        <w:rPr>
          <w:rFonts w:ascii="Verdana" w:eastAsia="Times New Roman" w:hAnsi="Verdana" w:cs="Times New Roman"/>
          <w:b/>
          <w:bCs/>
          <w:color w:val="7F614A"/>
          <w:sz w:val="32"/>
          <w:szCs w:val="32"/>
        </w:rPr>
      </w:pPr>
      <w:r w:rsidRPr="009F4AF4">
        <w:rPr>
          <w:rFonts w:ascii="Verdana" w:eastAsia="Times New Roman" w:hAnsi="Verdana" w:cs="Times New Roman"/>
          <w:b/>
          <w:bCs/>
          <w:color w:val="7F614A"/>
          <w:sz w:val="32"/>
          <w:szCs w:val="32"/>
        </w:rPr>
        <w:lastRenderedPageBreak/>
        <w:t>Brothers and Sisters of Penance – Five Point Plan pg 19-21</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noProof/>
          <w:color w:val="000000"/>
          <w:sz w:val="30"/>
          <w:szCs w:val="30"/>
        </w:rPr>
        <w:drawing>
          <wp:inline distT="0" distB="0" distL="0" distR="0">
            <wp:extent cx="2305050" cy="24669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2466975"/>
                    </a:xfrm>
                    <a:prstGeom prst="rect">
                      <a:avLst/>
                    </a:prstGeom>
                    <a:noFill/>
                    <a:ln>
                      <a:noFill/>
                    </a:ln>
                  </pic:spPr>
                </pic:pic>
              </a:graphicData>
            </a:graphic>
          </wp:inline>
        </w:drawing>
      </w:r>
      <w:r w:rsidRPr="009F4AF4">
        <w:rPr>
          <w:rFonts w:ascii="Garamond" w:eastAsia="Times New Roman" w:hAnsi="Garamond" w:cs="Times New Roman"/>
          <w:color w:val="000000"/>
          <w:sz w:val="30"/>
          <w:szCs w:val="30"/>
        </w:rPr>
        <w:t>When St. Francis called us into an Order in the very beginning and wrote our Rule, he considered and named us, “Brothers and Sisters of Penance.” Let us spend a few moments in this Lenten Season unpacking our name.</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“Brothers and Sisters” are, of course, a family, mutually interdependent, hopefully loving, certainly related by blood, in our case, the blood of the Lamb.</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Beyond that, in the Prologue to our Rule, Chapter One, Concerning Those Who Do Penance, we read:</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“All who love the Lord with their whole heart, with their whole soul and mind, with all their strength (cf. Mk 12:30), and love their neighbors as themselves (cf. Mt 22:39) and hate their bodies with their vices and sins, and receive the Body and Blood of our Lord Jesus Christ, and produce worthy fruits of penance.</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Oh, how happy and blessed are these men and women when they do these things and persevere in doing them, because “the spirit of the Lord will rest upon them” (cf. Is 11:2) and he will make “his home and dwelling among them” (</w:t>
      </w:r>
      <w:proofErr w:type="spellStart"/>
      <w:r w:rsidRPr="009F4AF4">
        <w:rPr>
          <w:rFonts w:ascii="Garamond" w:eastAsia="Times New Roman" w:hAnsi="Garamond" w:cs="Times New Roman"/>
          <w:color w:val="000000"/>
          <w:sz w:val="30"/>
          <w:szCs w:val="30"/>
        </w:rPr>
        <w:t>cf</w:t>
      </w:r>
      <w:proofErr w:type="spellEnd"/>
      <w:r w:rsidRPr="009F4AF4">
        <w:rPr>
          <w:rFonts w:ascii="Garamond" w:eastAsia="Times New Roman" w:hAnsi="Garamond" w:cs="Times New Roman"/>
          <w:color w:val="000000"/>
          <w:sz w:val="30"/>
          <w:szCs w:val="30"/>
        </w:rPr>
        <w:t xml:space="preserve"> </w:t>
      </w:r>
      <w:proofErr w:type="spellStart"/>
      <w:r w:rsidRPr="009F4AF4">
        <w:rPr>
          <w:rFonts w:ascii="Garamond" w:eastAsia="Times New Roman" w:hAnsi="Garamond" w:cs="Times New Roman"/>
          <w:color w:val="000000"/>
          <w:sz w:val="30"/>
          <w:szCs w:val="30"/>
        </w:rPr>
        <w:t>Jn</w:t>
      </w:r>
      <w:proofErr w:type="spellEnd"/>
      <w:r w:rsidRPr="009F4AF4">
        <w:rPr>
          <w:rFonts w:ascii="Garamond" w:eastAsia="Times New Roman" w:hAnsi="Garamond" w:cs="Times New Roman"/>
          <w:color w:val="000000"/>
          <w:sz w:val="30"/>
          <w:szCs w:val="30"/>
        </w:rPr>
        <w:t xml:space="preserve"> 14:23), and they are the sons of the heavenly Father (cf. Mt 5:45), whose works they do, and they are the spouses, brothers, and mothers of our Lord Jesus Christ (cf. Mt 12:50).”</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Thus, loving God and our neighbors, hating our sins, receiving the Sacred Body and Blood and producing worthy fruits of penance make us one family in Christ, just as Christ will say, “For whoever does the will of my heavenly Father is my brother, and sister, and mother” (Mt. 12:50).</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What then is penance? What are “worthy fruits of penance”?</w:t>
      </w:r>
    </w:p>
    <w:p w:rsidR="00000E6D"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 xml:space="preserve">“Penance” is our Lord’s first call to us, seen in the very first words Jesus utters in what scholars </w:t>
      </w:r>
      <w:proofErr w:type="gramStart"/>
      <w:r w:rsidRPr="009F4AF4">
        <w:rPr>
          <w:rFonts w:ascii="Garamond" w:eastAsia="Times New Roman" w:hAnsi="Garamond" w:cs="Times New Roman"/>
          <w:color w:val="000000"/>
          <w:sz w:val="30"/>
          <w:szCs w:val="30"/>
        </w:rPr>
        <w:t>tell</w:t>
      </w:r>
      <w:proofErr w:type="gramEnd"/>
      <w:r w:rsidRPr="009F4AF4">
        <w:rPr>
          <w:rFonts w:ascii="Garamond" w:eastAsia="Times New Roman" w:hAnsi="Garamond" w:cs="Times New Roman"/>
          <w:color w:val="000000"/>
          <w:sz w:val="30"/>
          <w:szCs w:val="30"/>
        </w:rPr>
        <w:t xml:space="preserve"> us is the very first written Gospel: “This is the time of fulfillment. The kingdom of God is at hand. Repent, and believe in the gospel” (Mark 1:15 NAB revised).</w:t>
      </w:r>
    </w:p>
    <w:p w:rsidR="00000E6D" w:rsidRPr="00000E6D" w:rsidRDefault="00641B36" w:rsidP="00000E6D">
      <w:pPr>
        <w:pStyle w:val="NoSpacing"/>
        <w:jc w:val="right"/>
        <w:rPr>
          <w:b/>
        </w:rPr>
      </w:pPr>
      <w:r>
        <w:rPr>
          <w:b/>
        </w:rPr>
        <w:t>4</w:t>
      </w:r>
      <w:r w:rsidR="00000E6D" w:rsidRPr="00000E6D">
        <w:rPr>
          <w:b/>
        </w:rPr>
        <w:t>.</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lastRenderedPageBreak/>
        <w:t>This is the call of Lent. This is that call in our Rule ( Article 7): “United by their vocation as ‘brothers and sisters of penance’ and motivated by the dynamic power of the gospel, let them conform their thoughts and deeds to those of Christ by means of that radical interior change which the gospel calls ‘conversion.’ Human frailty makes it necessary that this conversion be carried out daily.”</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This is indeed our Christian journey, and St. Francis in the Prologue to our Rule presents a life of penance, a life spent turning away from sin and living in Christ, as the only possible response to our all-mighty, all-holy, all-loving God.</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Living in Christ, living as Christ lived, then, produces the worthy fruits of penance: prayer, praise, humility, charity. For Francis and for his followers, Jesus Christ is the focus for our penance; Jesus Christ is the way of penance. The primary struggle of penance is thus that daily need to turn away from sin and self and to turn toward Christ and the Gospel.</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Since Jesus is always present, so the kingdom of God is always present if we only repent and believe the Gospel. This is that third of the marvelous Luminous Mysteries announced by our late Holy Father John Paul II: The Proclamation of the Kingdom and the Call to Penance or Repentance since we need to do it again and again day after day.</w:t>
      </w:r>
    </w:p>
    <w:p w:rsidR="00000E6D" w:rsidRPr="009F4AF4"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When I pray this third Mystery of Light, I try always to offer this decade of the Holy Rosary for us, the Brothers and Sisters of Penance, the Secular Franciscan Order and for all our Franciscan family here and throughout the world. Might I beg you to do the same?</w:t>
      </w:r>
    </w:p>
    <w:p w:rsidR="00000E6D" w:rsidRDefault="00000E6D" w:rsidP="00000E6D">
      <w:pPr>
        <w:shd w:val="clear" w:color="auto" w:fill="FFFFFF"/>
        <w:spacing w:after="300" w:line="240" w:lineRule="auto"/>
        <w:rPr>
          <w:rFonts w:ascii="Garamond" w:eastAsia="Times New Roman" w:hAnsi="Garamond" w:cs="Times New Roman"/>
          <w:color w:val="000000"/>
          <w:sz w:val="30"/>
          <w:szCs w:val="30"/>
        </w:rPr>
      </w:pPr>
      <w:r w:rsidRPr="009F4AF4">
        <w:rPr>
          <w:rFonts w:ascii="Garamond" w:eastAsia="Times New Roman" w:hAnsi="Garamond" w:cs="Times New Roman"/>
          <w:color w:val="000000"/>
          <w:sz w:val="30"/>
          <w:szCs w:val="30"/>
        </w:rPr>
        <w:t xml:space="preserve">Let us pray: “Heavenly Father, in </w:t>
      </w:r>
      <w:proofErr w:type="gramStart"/>
      <w:r w:rsidRPr="009F4AF4">
        <w:rPr>
          <w:rFonts w:ascii="Garamond" w:eastAsia="Times New Roman" w:hAnsi="Garamond" w:cs="Times New Roman"/>
          <w:color w:val="000000"/>
          <w:sz w:val="30"/>
          <w:szCs w:val="30"/>
        </w:rPr>
        <w:t>Your</w:t>
      </w:r>
      <w:proofErr w:type="gramEnd"/>
      <w:r w:rsidRPr="009F4AF4">
        <w:rPr>
          <w:rFonts w:ascii="Garamond" w:eastAsia="Times New Roman" w:hAnsi="Garamond" w:cs="Times New Roman"/>
          <w:color w:val="000000"/>
          <w:sz w:val="30"/>
          <w:szCs w:val="30"/>
        </w:rPr>
        <w:t xml:space="preserve"> great mercy, You have called us to imitate and grow closer to Christ, Your Son, by following in the footsteps of Sts. Francis and Clare. Help us, please, to turn away from sin and to be faithful to the Gospel as Christ gives us the grace. Help us to go constantly from Gospel to Life and from Life to Gospel. Help us always to pray for and to support our brothers and sisters in our common call to Penance. Help us to offer ourselves as did Your Son in loving service of that kingdom where you live with the Son and the Holy Spirit, one God forever and ever. We pray in Jesus’ name. Amen.”</w:t>
      </w:r>
    </w:p>
    <w:p w:rsidR="00551DCC" w:rsidRDefault="00551DCC" w:rsidP="00551DCC">
      <w:pPr>
        <w:pStyle w:val="NoSpacing"/>
      </w:pPr>
    </w:p>
    <w:p w:rsidR="00551DCC" w:rsidRDefault="005F7404" w:rsidP="005F7404">
      <w:pPr>
        <w:pStyle w:val="NoSpacing"/>
        <w:jc w:val="center"/>
      </w:pPr>
      <w:r>
        <w:rPr>
          <w:noProof/>
        </w:rPr>
        <w:drawing>
          <wp:inline distT="0" distB="0" distL="0" distR="0">
            <wp:extent cx="1104900" cy="1590675"/>
            <wp:effectExtent l="152400" t="57150" r="133350" b="847725"/>
            <wp:docPr id="37" name="Picture 36" descr="St. Francis and St. C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and St. Claire.jpg"/>
                    <pic:cNvPicPr/>
                  </pic:nvPicPr>
                  <pic:blipFill>
                    <a:blip r:embed="rId18" cstate="print"/>
                    <a:stretch>
                      <a:fillRect/>
                    </a:stretch>
                  </pic:blipFill>
                  <pic:spPr>
                    <a:xfrm>
                      <a:off x="0" y="0"/>
                      <a:ext cx="1104900" cy="15906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B3390" w:rsidRDefault="00641B36" w:rsidP="002B3390">
      <w:pPr>
        <w:jc w:val="right"/>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5</w:t>
      </w:r>
      <w:r w:rsidR="00000E6D">
        <w:rPr>
          <w:rStyle w:val="Emphasis"/>
          <w:rFonts w:ascii="Helvetica" w:hAnsi="Helvetica" w:cs="Helvetica"/>
          <w:b/>
          <w:color w:val="0D0D0D" w:themeColor="text1" w:themeTint="F2"/>
          <w:sz w:val="20"/>
          <w:szCs w:val="20"/>
        </w:rPr>
        <w:t>.</w:t>
      </w:r>
    </w:p>
    <w:p w:rsidR="002B3390" w:rsidRPr="000843EE" w:rsidRDefault="002B3390" w:rsidP="002B3390">
      <w:pPr>
        <w:pStyle w:val="NoSpacing"/>
        <w:jc w:val="center"/>
        <w:rPr>
          <w:b/>
          <w:i/>
          <w:sz w:val="32"/>
          <w:szCs w:val="32"/>
        </w:rPr>
      </w:pPr>
      <w:r>
        <w:rPr>
          <w:b/>
          <w:i/>
          <w:sz w:val="32"/>
          <w:szCs w:val="32"/>
          <w:u w:val="single"/>
        </w:rPr>
        <w:lastRenderedPageBreak/>
        <w:t xml:space="preserve">Next Meeting:  </w:t>
      </w:r>
      <w:r w:rsidR="00E61508">
        <w:rPr>
          <w:b/>
          <w:i/>
          <w:sz w:val="32"/>
          <w:szCs w:val="32"/>
          <w:u w:val="single"/>
        </w:rPr>
        <w:t>March</w:t>
      </w:r>
      <w:r>
        <w:rPr>
          <w:b/>
          <w:i/>
          <w:sz w:val="32"/>
          <w:szCs w:val="32"/>
          <w:u w:val="single"/>
        </w:rPr>
        <w:t xml:space="preserve"> 6</w:t>
      </w:r>
      <w:r w:rsidRPr="00EA6A64">
        <w:rPr>
          <w:b/>
          <w:i/>
          <w:sz w:val="32"/>
          <w:szCs w:val="32"/>
          <w:u w:val="single"/>
          <w:vertAlign w:val="superscript"/>
        </w:rPr>
        <w:t>th</w:t>
      </w:r>
      <w:r>
        <w:rPr>
          <w:b/>
          <w:i/>
          <w:sz w:val="32"/>
          <w:szCs w:val="32"/>
          <w:u w:val="single"/>
        </w:rPr>
        <w:t>, 2021</w:t>
      </w:r>
    </w:p>
    <w:p w:rsidR="002B3390" w:rsidRPr="00C76B9D" w:rsidRDefault="002B3390" w:rsidP="002B3390">
      <w:pPr>
        <w:pStyle w:val="NoSpacing"/>
        <w:jc w:val="center"/>
        <w:rPr>
          <w:b/>
          <w:i/>
          <w:sz w:val="32"/>
          <w:szCs w:val="32"/>
          <w:u w:val="single"/>
        </w:rPr>
      </w:pPr>
      <w:r w:rsidRPr="00C76B9D">
        <w:rPr>
          <w:b/>
          <w:i/>
          <w:sz w:val="32"/>
          <w:szCs w:val="32"/>
          <w:u w:val="single"/>
        </w:rPr>
        <w:t>10:00 a.m.in person &amp; via ZOOM</w:t>
      </w:r>
    </w:p>
    <w:p w:rsidR="002B3390" w:rsidRDefault="002B3390" w:rsidP="002B3390">
      <w:pPr>
        <w:jc w:val="center"/>
        <w:rPr>
          <w:b/>
          <w:i/>
          <w:sz w:val="32"/>
          <w:szCs w:val="32"/>
          <w:u w:val="single"/>
        </w:rPr>
      </w:pPr>
      <w:r>
        <w:rPr>
          <w:b/>
          <w:i/>
          <w:sz w:val="32"/>
          <w:szCs w:val="32"/>
          <w:u w:val="single"/>
        </w:rPr>
        <w:t xml:space="preserve">Candidates &amp; Inquirers in Formation: check your emails for more information </w:t>
      </w:r>
    </w:p>
    <w:p w:rsidR="002B3390" w:rsidRPr="004927FB" w:rsidRDefault="002B3390" w:rsidP="002B3390">
      <w:pPr>
        <w:pStyle w:val="NoSpacing"/>
        <w:jc w:val="center"/>
        <w:rPr>
          <w:rFonts w:ascii="Comic Sans MS" w:hAnsi="Comic Sans MS"/>
          <w:b/>
          <w:color w:val="6600FF"/>
          <w:sz w:val="32"/>
          <w:szCs w:val="32"/>
        </w:rPr>
      </w:pPr>
      <w:r w:rsidRPr="004927FB">
        <w:rPr>
          <w:rFonts w:ascii="Comic Sans MS" w:hAnsi="Comic Sans MS"/>
          <w:b/>
          <w:color w:val="6600FF"/>
          <w:sz w:val="32"/>
          <w:szCs w:val="32"/>
        </w:rPr>
        <w:t xml:space="preserve">Our Gathering will be </w:t>
      </w:r>
      <w:r>
        <w:rPr>
          <w:rFonts w:ascii="Comic Sans MS" w:hAnsi="Comic Sans MS"/>
          <w:b/>
          <w:color w:val="6600FF"/>
          <w:sz w:val="32"/>
          <w:szCs w:val="32"/>
        </w:rPr>
        <w:t xml:space="preserve">IN PERSON &amp; </w:t>
      </w:r>
      <w:r w:rsidRPr="004927FB">
        <w:rPr>
          <w:rFonts w:ascii="Comic Sans MS" w:hAnsi="Comic Sans MS"/>
          <w:b/>
          <w:color w:val="6600FF"/>
          <w:sz w:val="32"/>
          <w:szCs w:val="32"/>
        </w:rPr>
        <w:t xml:space="preserve">via Zoom </w:t>
      </w:r>
    </w:p>
    <w:p w:rsidR="002B3390" w:rsidRPr="004927FB" w:rsidRDefault="002B3390" w:rsidP="002B3390">
      <w:pPr>
        <w:pStyle w:val="NoSpacing"/>
        <w:jc w:val="center"/>
        <w:rPr>
          <w:rFonts w:ascii="Comic Sans MS" w:hAnsi="Comic Sans MS"/>
          <w:b/>
          <w:color w:val="6600FF"/>
          <w:sz w:val="32"/>
          <w:szCs w:val="32"/>
        </w:rPr>
      </w:pPr>
      <w:r w:rsidRPr="004927FB">
        <w:rPr>
          <w:rFonts w:ascii="Comic Sans MS" w:hAnsi="Comic Sans MS"/>
          <w:b/>
          <w:color w:val="6600FF"/>
          <w:sz w:val="32"/>
          <w:szCs w:val="32"/>
        </w:rPr>
        <w:t>Look for an email from Mike Freeman for log-in information.</w:t>
      </w:r>
    </w:p>
    <w:p w:rsidR="002B3390" w:rsidRDefault="002B3390" w:rsidP="002B3390">
      <w:pPr>
        <w:pStyle w:val="NoSpacing"/>
        <w:jc w:val="center"/>
        <w:rPr>
          <w:b/>
          <w:i/>
          <w:color w:val="6600FF"/>
          <w:sz w:val="32"/>
          <w:szCs w:val="32"/>
        </w:rPr>
      </w:pPr>
    </w:p>
    <w:p w:rsidR="002B3390" w:rsidRDefault="002B3390" w:rsidP="002B3390">
      <w:pPr>
        <w:pStyle w:val="NoSpacing"/>
        <w:jc w:val="center"/>
      </w:pPr>
      <w:r>
        <w:rPr>
          <w:b/>
          <w:i/>
          <w:color w:val="6600FF"/>
          <w:sz w:val="32"/>
          <w:szCs w:val="32"/>
        </w:rPr>
        <w:t xml:space="preserve">(Due to COVID-19, our projected elections date will be pushed forward to May 2021, giving us time to continue our discussion on </w:t>
      </w:r>
      <w:proofErr w:type="spellStart"/>
      <w:r>
        <w:rPr>
          <w:b/>
          <w:i/>
          <w:color w:val="6600FF"/>
          <w:sz w:val="32"/>
          <w:szCs w:val="32"/>
        </w:rPr>
        <w:t>Fratelli</w:t>
      </w:r>
      <w:proofErr w:type="spellEnd"/>
      <w:r>
        <w:rPr>
          <w:b/>
          <w:i/>
          <w:color w:val="6600FF"/>
          <w:sz w:val="32"/>
          <w:szCs w:val="32"/>
        </w:rPr>
        <w:t xml:space="preserve"> </w:t>
      </w:r>
      <w:proofErr w:type="spellStart"/>
      <w:r>
        <w:rPr>
          <w:b/>
          <w:i/>
          <w:color w:val="6600FF"/>
          <w:sz w:val="32"/>
          <w:szCs w:val="32"/>
        </w:rPr>
        <w:t>tutti</w:t>
      </w:r>
      <w:proofErr w:type="spellEnd"/>
      <w:r>
        <w:rPr>
          <w:b/>
          <w:i/>
          <w:color w:val="6600FF"/>
          <w:sz w:val="32"/>
          <w:szCs w:val="32"/>
        </w:rPr>
        <w:t>)</w:t>
      </w:r>
      <w:r w:rsidRPr="00EA6A64">
        <w:t xml:space="preserve"> </w:t>
      </w:r>
    </w:p>
    <w:p w:rsidR="002B3390" w:rsidRPr="003B65D9" w:rsidRDefault="002B3390" w:rsidP="002B3390">
      <w:pPr>
        <w:pStyle w:val="NoSpacing"/>
        <w:jc w:val="center"/>
        <w:rPr>
          <w:b/>
          <w:i/>
          <w:color w:val="6600FF"/>
          <w:sz w:val="32"/>
          <w:szCs w:val="32"/>
        </w:rPr>
      </w:pPr>
    </w:p>
    <w:p w:rsidR="002B3390" w:rsidRDefault="002B3390" w:rsidP="002B3390">
      <w:pPr>
        <w:jc w:val="center"/>
        <w:rPr>
          <w:b/>
          <w:color w:val="663300"/>
          <w:sz w:val="32"/>
          <w:szCs w:val="32"/>
        </w:rPr>
      </w:pPr>
      <w:r>
        <w:rPr>
          <w:b/>
          <w:noProof/>
          <w:color w:val="663300"/>
          <w:sz w:val="32"/>
          <w:szCs w:val="32"/>
        </w:rPr>
        <w:drawing>
          <wp:inline distT="0" distB="0" distL="0" distR="0">
            <wp:extent cx="2602955" cy="1463040"/>
            <wp:effectExtent l="19050" t="0" r="6895" b="0"/>
            <wp:docPr id="12" name="Picture 11" descr="Did you kno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you know #2.PNG"/>
                    <pic:cNvPicPr/>
                  </pic:nvPicPr>
                  <pic:blipFill>
                    <a:blip r:embed="rId19" cstate="print"/>
                    <a:stretch>
                      <a:fillRect/>
                    </a:stretch>
                  </pic:blipFill>
                  <pic:spPr>
                    <a:xfrm>
                      <a:off x="0" y="0"/>
                      <a:ext cx="2602955" cy="1463040"/>
                    </a:xfrm>
                    <a:prstGeom prst="rect">
                      <a:avLst/>
                    </a:prstGeom>
                  </pic:spPr>
                </pic:pic>
              </a:graphicData>
            </a:graphic>
          </wp:inline>
        </w:drawing>
      </w:r>
    </w:p>
    <w:p w:rsidR="002B3390" w:rsidRPr="00551DCC" w:rsidRDefault="002B3390" w:rsidP="002B3390">
      <w:pPr>
        <w:pStyle w:val="NoSpacing"/>
        <w:jc w:val="center"/>
        <w:rPr>
          <w:rFonts w:ascii="Chiller" w:hAnsi="Chiller"/>
          <w:b/>
          <w:color w:val="663300"/>
          <w:sz w:val="52"/>
          <w:szCs w:val="52"/>
        </w:rPr>
      </w:pPr>
      <w:proofErr w:type="spellStart"/>
      <w:r w:rsidRPr="00551DCC">
        <w:rPr>
          <w:rFonts w:ascii="Chiller" w:hAnsi="Chiller"/>
          <w:b/>
          <w:color w:val="663300"/>
          <w:sz w:val="52"/>
          <w:szCs w:val="52"/>
        </w:rPr>
        <w:t>Fratelli</w:t>
      </w:r>
      <w:proofErr w:type="spellEnd"/>
      <w:r w:rsidRPr="00551DCC">
        <w:rPr>
          <w:rFonts w:ascii="Chiller" w:hAnsi="Chiller"/>
          <w:b/>
          <w:color w:val="663300"/>
          <w:sz w:val="52"/>
          <w:szCs w:val="52"/>
        </w:rPr>
        <w:t xml:space="preserve"> </w:t>
      </w:r>
      <w:proofErr w:type="spellStart"/>
      <w:r w:rsidRPr="00551DCC">
        <w:rPr>
          <w:rFonts w:ascii="Chiller" w:hAnsi="Chiller"/>
          <w:b/>
          <w:color w:val="663300"/>
          <w:sz w:val="52"/>
          <w:szCs w:val="52"/>
        </w:rPr>
        <w:t>tutti</w:t>
      </w:r>
      <w:proofErr w:type="spellEnd"/>
      <w:r w:rsidRPr="00551DCC">
        <w:rPr>
          <w:rFonts w:ascii="Chiller" w:hAnsi="Chiller"/>
          <w:b/>
          <w:color w:val="663300"/>
          <w:sz w:val="52"/>
          <w:szCs w:val="52"/>
        </w:rPr>
        <w:t xml:space="preserve"> means “All the Brothers”</w:t>
      </w:r>
    </w:p>
    <w:p w:rsidR="00843726" w:rsidRPr="00551DCC" w:rsidRDefault="00843726" w:rsidP="00551DCC">
      <w:pPr>
        <w:pStyle w:val="NoSpacing"/>
      </w:pPr>
    </w:p>
    <w:p w:rsidR="00551DCC" w:rsidRPr="00551DCC" w:rsidRDefault="00843726" w:rsidP="002B3390">
      <w:pPr>
        <w:pStyle w:val="NoSpacing"/>
        <w:jc w:val="center"/>
        <w:rPr>
          <w:rFonts w:ascii="Footlight MT Light" w:hAnsi="Footlight MT Light"/>
          <w:b/>
          <w:color w:val="660066"/>
          <w:sz w:val="36"/>
          <w:szCs w:val="36"/>
        </w:rPr>
      </w:pPr>
      <w:r w:rsidRPr="00551DCC">
        <w:rPr>
          <w:rFonts w:ascii="Footlight MT Light" w:hAnsi="Footlight MT Light"/>
          <w:b/>
          <w:color w:val="660066"/>
          <w:sz w:val="36"/>
          <w:szCs w:val="36"/>
        </w:rPr>
        <w:t>The year 2021 has been declared by the International MI Council as the Celebration of the 80</w:t>
      </w:r>
      <w:r w:rsidRPr="00551DCC">
        <w:rPr>
          <w:rFonts w:ascii="Footlight MT Light" w:hAnsi="Footlight MT Light"/>
          <w:b/>
          <w:color w:val="660066"/>
          <w:sz w:val="36"/>
          <w:szCs w:val="36"/>
          <w:vertAlign w:val="superscript"/>
        </w:rPr>
        <w:t>th</w:t>
      </w:r>
      <w:r w:rsidRPr="00551DCC">
        <w:rPr>
          <w:rFonts w:ascii="Footlight MT Light" w:hAnsi="Footlight MT Light"/>
          <w:b/>
          <w:color w:val="660066"/>
          <w:sz w:val="36"/>
          <w:szCs w:val="36"/>
        </w:rPr>
        <w:t xml:space="preserve"> Anniversary of St. Maximilian’s Marty</w:t>
      </w:r>
      <w:r w:rsidR="00551DCC" w:rsidRPr="00551DCC">
        <w:rPr>
          <w:rFonts w:ascii="Footlight MT Light" w:hAnsi="Footlight MT Light"/>
          <w:b/>
          <w:color w:val="660066"/>
          <w:sz w:val="36"/>
          <w:szCs w:val="36"/>
        </w:rPr>
        <w:t xml:space="preserve">rdom at Auschwitz, August 14, 1941.  His martyrdom is honored precisely for </w:t>
      </w:r>
    </w:p>
    <w:p w:rsidR="00843726" w:rsidRPr="00551DCC" w:rsidRDefault="00551DCC" w:rsidP="002B3390">
      <w:pPr>
        <w:pStyle w:val="NoSpacing"/>
        <w:jc w:val="center"/>
        <w:rPr>
          <w:rFonts w:ascii="Footlight MT Light" w:hAnsi="Footlight MT Light"/>
          <w:b/>
          <w:color w:val="660066"/>
          <w:sz w:val="36"/>
          <w:szCs w:val="36"/>
        </w:rPr>
      </w:pPr>
      <w:proofErr w:type="gramStart"/>
      <w:r w:rsidRPr="00551DCC">
        <w:rPr>
          <w:rFonts w:ascii="Footlight MT Light" w:hAnsi="Footlight MT Light"/>
          <w:b/>
          <w:color w:val="660066"/>
          <w:sz w:val="36"/>
          <w:szCs w:val="36"/>
        </w:rPr>
        <w:t>the</w:t>
      </w:r>
      <w:proofErr w:type="gramEnd"/>
      <w:r w:rsidRPr="00551DCC">
        <w:rPr>
          <w:rFonts w:ascii="Footlight MT Light" w:hAnsi="Footlight MT Light"/>
          <w:b/>
          <w:color w:val="660066"/>
          <w:sz w:val="36"/>
          <w:szCs w:val="36"/>
        </w:rPr>
        <w:t xml:space="preserve"> virtue of charity, not the usual virtue of faith!</w:t>
      </w:r>
    </w:p>
    <w:p w:rsidR="002B3390" w:rsidRDefault="002B3390" w:rsidP="002B3390">
      <w:pPr>
        <w:pStyle w:val="NoSpacing"/>
        <w:rPr>
          <w:b/>
          <w:color w:val="663300"/>
          <w:sz w:val="32"/>
          <w:szCs w:val="32"/>
        </w:rPr>
      </w:pPr>
    </w:p>
    <w:p w:rsidR="002B3390" w:rsidRPr="007C3E5E" w:rsidRDefault="002B3390" w:rsidP="002B3390">
      <w:pPr>
        <w:pStyle w:val="NoSpacing"/>
        <w:rPr>
          <w:b/>
          <w:color w:val="663300"/>
          <w:sz w:val="32"/>
          <w:szCs w:val="32"/>
        </w:rPr>
      </w:pPr>
      <w:r w:rsidRPr="007C3E5E">
        <w:rPr>
          <w:b/>
          <w:color w:val="663300"/>
          <w:sz w:val="32"/>
          <w:szCs w:val="32"/>
        </w:rPr>
        <w:t xml:space="preserve">We are continuing the SUNDAY Meal Sign Up for Deacon Louis &amp; Jean Horr.  </w:t>
      </w:r>
    </w:p>
    <w:p w:rsidR="002B3390" w:rsidRPr="007C3E5E" w:rsidRDefault="002B3390" w:rsidP="002B3390">
      <w:pPr>
        <w:pStyle w:val="NoSpacing"/>
        <w:rPr>
          <w:sz w:val="32"/>
          <w:szCs w:val="32"/>
        </w:rPr>
      </w:pPr>
      <w:r w:rsidRPr="007C3E5E">
        <w:rPr>
          <w:b/>
          <w:color w:val="663300"/>
          <w:sz w:val="32"/>
          <w:szCs w:val="32"/>
        </w:rPr>
        <w:t xml:space="preserve">See email on </w:t>
      </w:r>
      <w:r>
        <w:rPr>
          <w:b/>
          <w:color w:val="663300"/>
          <w:sz w:val="32"/>
          <w:szCs w:val="32"/>
        </w:rPr>
        <w:t>11-1</w:t>
      </w:r>
      <w:r w:rsidRPr="007C3E5E">
        <w:rPr>
          <w:b/>
          <w:color w:val="663300"/>
          <w:sz w:val="32"/>
          <w:szCs w:val="32"/>
        </w:rPr>
        <w:t>9-20 from</w:t>
      </w:r>
      <w:r w:rsidRPr="007C3E5E">
        <w:rPr>
          <w:sz w:val="32"/>
          <w:szCs w:val="32"/>
        </w:rPr>
        <w:t xml:space="preserve"> </w:t>
      </w:r>
      <w:hyperlink r:id="rId20" w:history="1">
        <w:r w:rsidRPr="007C3E5E">
          <w:rPr>
            <w:rStyle w:val="Hyperlink"/>
            <w:rFonts w:ascii="Arial" w:eastAsia="Times New Roman" w:hAnsi="Arial" w:cs="Arial"/>
            <w:sz w:val="32"/>
            <w:szCs w:val="32"/>
          </w:rPr>
          <w:t>secretary.StMaxSFO@gmail.com</w:t>
        </w:r>
      </w:hyperlink>
    </w:p>
    <w:p w:rsidR="002B3390" w:rsidRDefault="002B3390" w:rsidP="002B3390">
      <w:pPr>
        <w:pStyle w:val="NoSpacing"/>
        <w:jc w:val="both"/>
        <w:rPr>
          <w:sz w:val="28"/>
          <w:szCs w:val="28"/>
        </w:rPr>
      </w:pPr>
    </w:p>
    <w:p w:rsidR="002B3390" w:rsidRDefault="002B3390" w:rsidP="002B3390">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2B3390" w:rsidRPr="002D20D1" w:rsidRDefault="002B3390" w:rsidP="002B3390">
      <w:pPr>
        <w:pStyle w:val="NoSpacing"/>
        <w:jc w:val="right"/>
      </w:pPr>
    </w:p>
    <w:p w:rsidR="002B3390" w:rsidRDefault="002B3390" w:rsidP="002B3390">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21" cstate="print"/>
                    <a:stretch>
                      <a:fillRect/>
                    </a:stretch>
                  </pic:blipFill>
                  <pic:spPr>
                    <a:xfrm>
                      <a:off x="0" y="0"/>
                      <a:ext cx="736433" cy="548640"/>
                    </a:xfrm>
                    <a:prstGeom prst="rect">
                      <a:avLst/>
                    </a:prstGeom>
                  </pic:spPr>
                </pic:pic>
              </a:graphicData>
            </a:graphic>
          </wp:inline>
        </w:drawing>
      </w:r>
      <w:r w:rsidRPr="006432B4">
        <w:t xml:space="preserve">$$   </w:t>
      </w:r>
      <w:r w:rsidRPr="00F8469B">
        <w:rPr>
          <w:b/>
          <w:sz w:val="24"/>
          <w:szCs w:val="24"/>
        </w:rPr>
        <w:t>Continue t</w:t>
      </w:r>
      <w:r>
        <w:rPr>
          <w:b/>
          <w:sz w:val="24"/>
          <w:szCs w:val="24"/>
        </w:rPr>
        <w:t xml:space="preserve">o save </w:t>
      </w:r>
      <w:r w:rsidRPr="007C3E5E">
        <w:rPr>
          <w:b/>
          <w:i/>
          <w:sz w:val="24"/>
          <w:szCs w:val="24"/>
        </w:rPr>
        <w:t xml:space="preserve">money </w:t>
      </w:r>
      <w:r>
        <w:rPr>
          <w:b/>
          <w:i/>
          <w:sz w:val="24"/>
          <w:szCs w:val="24"/>
        </w:rPr>
        <w:t>f</w:t>
      </w:r>
      <w:r w:rsidRPr="007C3E5E">
        <w:rPr>
          <w:b/>
          <w:i/>
          <w:sz w:val="24"/>
          <w:szCs w:val="24"/>
        </w:rPr>
        <w:t xml:space="preserve">or our contribution bag </w:t>
      </w:r>
      <w:r>
        <w:rPr>
          <w:b/>
          <w:i/>
          <w:sz w:val="24"/>
          <w:szCs w:val="24"/>
        </w:rPr>
        <w:t xml:space="preserve">when next we meet in person. </w:t>
      </w:r>
    </w:p>
    <w:p w:rsidR="002B3390" w:rsidRDefault="002B3390" w:rsidP="002B3390">
      <w:pPr>
        <w:pStyle w:val="NoSpacing"/>
        <w:rPr>
          <w:sz w:val="28"/>
          <w:szCs w:val="28"/>
        </w:rPr>
      </w:pPr>
      <w:r>
        <w:rPr>
          <w:b/>
          <w:i/>
          <w:sz w:val="24"/>
          <w:szCs w:val="24"/>
        </w:rPr>
        <w:t xml:space="preserve">                                    </w:t>
      </w:r>
      <w:r w:rsidRPr="007C3E5E">
        <w:rPr>
          <w:b/>
          <w:i/>
          <w:sz w:val="24"/>
          <w:szCs w:val="24"/>
        </w:rPr>
        <w:t xml:space="preserve">  Cash or checks made payable to:  St. Maximilian Kolbe Fraternity.  </w:t>
      </w:r>
    </w:p>
    <w:p w:rsidR="002B3390" w:rsidRPr="00BD0BA2" w:rsidRDefault="002B3390" w:rsidP="002B3390">
      <w:pPr>
        <w:pStyle w:val="NoSpacing"/>
        <w:jc w:val="right"/>
      </w:pPr>
    </w:p>
    <w:p w:rsidR="00551DCC" w:rsidRDefault="002B3390" w:rsidP="002B3390">
      <w:pPr>
        <w:pStyle w:val="NoSpacing"/>
        <w:rPr>
          <w:noProof/>
          <w:sz w:val="28"/>
          <w:szCs w:val="28"/>
        </w:rPr>
      </w:pPr>
      <w:r>
        <w:rPr>
          <w:noProof/>
          <w:sz w:val="28"/>
          <w:szCs w:val="28"/>
        </w:rPr>
        <w:drawing>
          <wp:inline distT="0" distB="0" distL="0" distR="0">
            <wp:extent cx="307428" cy="457200"/>
            <wp:effectExtent l="19050" t="0" r="0" b="0"/>
            <wp:docPr id="29" name="Picture 28" descr="cr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jpg"/>
                    <pic:cNvPicPr/>
                  </pic:nvPicPr>
                  <pic:blipFill>
                    <a:blip r:embed="rId22" cstate="print"/>
                    <a:stretch>
                      <a:fillRect/>
                    </a:stretch>
                  </pic:blipFill>
                  <pic:spPr>
                    <a:xfrm>
                      <a:off x="0" y="0"/>
                      <a:ext cx="307428" cy="457200"/>
                    </a:xfrm>
                    <a:prstGeom prst="rect">
                      <a:avLst/>
                    </a:prstGeom>
                  </pic:spPr>
                </pic:pic>
              </a:graphicData>
            </a:graphic>
          </wp:inline>
        </w:drawing>
      </w:r>
      <w:r>
        <w:rPr>
          <w:sz w:val="28"/>
          <w:szCs w:val="28"/>
        </w:rPr>
        <w:t xml:space="preserve">David Schubert has invited us to contribute a meditation, prayerful musing, poem, joke, </w:t>
      </w:r>
      <w:proofErr w:type="gramStart"/>
      <w:r>
        <w:rPr>
          <w:sz w:val="28"/>
          <w:szCs w:val="28"/>
        </w:rPr>
        <w:t>famous</w:t>
      </w:r>
      <w:proofErr w:type="gramEnd"/>
      <w:r>
        <w:rPr>
          <w:sz w:val="28"/>
          <w:szCs w:val="28"/>
        </w:rPr>
        <w:t xml:space="preserve"> quote, anything that might lift the spirits of the men in prison at the Ellis Unit.  He’s been sending a “Newsletter of Encouragement” out monthly since due to the pandemic, they are unable to visit in person.  If interested in being a part of this great resource, contact David at (832) 567-7813.  He’</w:t>
      </w:r>
      <w:r w:rsidR="00E61508">
        <w:rPr>
          <w:sz w:val="28"/>
          <w:szCs w:val="28"/>
        </w:rPr>
        <w:t>d</w:t>
      </w:r>
      <w:r>
        <w:rPr>
          <w:sz w:val="28"/>
          <w:szCs w:val="28"/>
        </w:rPr>
        <w:t xml:space="preserve"> be grateful for your contribution.</w:t>
      </w:r>
      <w:r w:rsidRPr="00B1790E">
        <w:rPr>
          <w:noProof/>
          <w:sz w:val="28"/>
          <w:szCs w:val="28"/>
        </w:rPr>
        <w:t xml:space="preserve"> </w:t>
      </w:r>
    </w:p>
    <w:p w:rsidR="002B3390" w:rsidRPr="00000E6D" w:rsidRDefault="00641B36" w:rsidP="002B3390">
      <w:pPr>
        <w:pStyle w:val="NoSpacing"/>
        <w:jc w:val="right"/>
        <w:rPr>
          <w:b/>
        </w:rPr>
      </w:pPr>
      <w:r>
        <w:rPr>
          <w:b/>
        </w:rPr>
        <w:t>6</w:t>
      </w:r>
      <w:r w:rsidR="00000E6D" w:rsidRPr="00000E6D">
        <w:rPr>
          <w:b/>
        </w:rPr>
        <w:t>.</w:t>
      </w:r>
    </w:p>
    <w:p w:rsidR="002B3390" w:rsidRPr="00496D11" w:rsidRDefault="002B3390" w:rsidP="002B3390">
      <w:pPr>
        <w:pStyle w:val="NoSpacing"/>
        <w:rPr>
          <w:sz w:val="28"/>
          <w:szCs w:val="28"/>
        </w:rPr>
      </w:pPr>
      <w:r>
        <w:rPr>
          <w:noProof/>
          <w:sz w:val="28"/>
          <w:szCs w:val="28"/>
        </w:rPr>
        <w:lastRenderedPageBreak/>
        <w:drawing>
          <wp:inline distT="0" distB="0" distL="0" distR="0">
            <wp:extent cx="655608" cy="914400"/>
            <wp:effectExtent l="19050" t="0" r="0" b="0"/>
            <wp:docPr id="31" name="Picture 30" descr="rosar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9.jpg"/>
                    <pic:cNvPicPr/>
                  </pic:nvPicPr>
                  <pic:blipFill>
                    <a:blip r:embed="rId23" cstate="print"/>
                    <a:stretch>
                      <a:fillRect/>
                    </a:stretch>
                  </pic:blipFill>
                  <pic:spPr>
                    <a:xfrm>
                      <a:off x="0" y="0"/>
                      <a:ext cx="655608" cy="914400"/>
                    </a:xfrm>
                    <a:prstGeom prst="rect">
                      <a:avLst/>
                    </a:prstGeom>
                  </pic:spPr>
                </pic:pic>
              </a:graphicData>
            </a:graphic>
          </wp:inline>
        </w:drawing>
      </w:r>
      <w:r w:rsidRPr="00496D11">
        <w:rPr>
          <w:sz w:val="28"/>
          <w:szCs w:val="28"/>
        </w:rPr>
        <w:t>Regional Crown Rosary will be prayed together via ZOOM each month on the 4</w:t>
      </w:r>
      <w:r w:rsidRPr="00496D11">
        <w:rPr>
          <w:sz w:val="28"/>
          <w:szCs w:val="28"/>
          <w:vertAlign w:val="superscript"/>
        </w:rPr>
        <w:t>th</w:t>
      </w:r>
      <w:r>
        <w:rPr>
          <w:sz w:val="28"/>
          <w:szCs w:val="28"/>
        </w:rPr>
        <w:t xml:space="preserve"> Sunday. </w:t>
      </w:r>
      <w:r w:rsidRPr="00496D11">
        <w:rPr>
          <w:sz w:val="28"/>
          <w:szCs w:val="28"/>
        </w:rPr>
        <w:t xml:space="preserve"> If interested in being included in receiving ZOOM information, please contact </w:t>
      </w:r>
      <w:proofErr w:type="spellStart"/>
      <w:r w:rsidRPr="00496D11">
        <w:rPr>
          <w:sz w:val="28"/>
          <w:szCs w:val="28"/>
        </w:rPr>
        <w:t>Cherryle</w:t>
      </w:r>
      <w:proofErr w:type="spellEnd"/>
      <w:r w:rsidRPr="00496D11">
        <w:rPr>
          <w:sz w:val="28"/>
          <w:szCs w:val="28"/>
        </w:rPr>
        <w:t xml:space="preserve"> </w:t>
      </w:r>
      <w:proofErr w:type="spellStart"/>
      <w:r w:rsidRPr="00496D11">
        <w:rPr>
          <w:sz w:val="28"/>
          <w:szCs w:val="28"/>
        </w:rPr>
        <w:t>Fruge</w:t>
      </w:r>
      <w:proofErr w:type="spellEnd"/>
      <w:r w:rsidRPr="00496D11">
        <w:rPr>
          <w:sz w:val="28"/>
          <w:szCs w:val="28"/>
        </w:rPr>
        <w:t xml:space="preserve">, OFS, </w:t>
      </w:r>
      <w:proofErr w:type="gramStart"/>
      <w:r w:rsidRPr="00496D11">
        <w:rPr>
          <w:sz w:val="28"/>
          <w:szCs w:val="28"/>
        </w:rPr>
        <w:t>Minister</w:t>
      </w:r>
      <w:proofErr w:type="gramEnd"/>
      <w:r w:rsidRPr="00496D11">
        <w:rPr>
          <w:sz w:val="28"/>
          <w:szCs w:val="28"/>
        </w:rPr>
        <w:t>-St. Joan of Arc Region</w:t>
      </w:r>
      <w:r>
        <w:rPr>
          <w:sz w:val="28"/>
          <w:szCs w:val="28"/>
        </w:rPr>
        <w:t xml:space="preserve">: </w:t>
      </w:r>
      <w:hyperlink r:id="rId24" w:history="1">
        <w:r w:rsidRPr="00496D11">
          <w:rPr>
            <w:rStyle w:val="Hyperlink"/>
            <w:sz w:val="28"/>
            <w:szCs w:val="28"/>
          </w:rPr>
          <w:t>cherrylefruge@msn.co</w:t>
        </w:r>
      </w:hyperlink>
      <w:r w:rsidRPr="00496D11">
        <w:rPr>
          <w:sz w:val="28"/>
          <w:szCs w:val="28"/>
        </w:rPr>
        <w:t xml:space="preserve">   </w:t>
      </w:r>
    </w:p>
    <w:p w:rsidR="002B3390" w:rsidRDefault="002B3390" w:rsidP="002B3390">
      <w:pPr>
        <w:pStyle w:val="NoSpacing"/>
      </w:pPr>
    </w:p>
    <w:p w:rsidR="002B3390" w:rsidRPr="00496D11" w:rsidRDefault="002B3390" w:rsidP="002B3390">
      <w:pPr>
        <w:pStyle w:val="NoSpacing"/>
      </w:pPr>
      <w:r w:rsidRPr="00496D11">
        <w:t xml:space="preserve">A Spanish version of the </w:t>
      </w:r>
      <w:r w:rsidRPr="00496D11">
        <w:rPr>
          <w:b/>
        </w:rPr>
        <w:t>TAU-USA</w:t>
      </w:r>
      <w:r w:rsidRPr="00496D11">
        <w:t xml:space="preserve"> is now available and being mailed to Spanish speaking members upon request.  Email your name, address, fraternity name &amp; region name to: </w:t>
      </w:r>
    </w:p>
    <w:p w:rsidR="002B3390" w:rsidRPr="00496D11" w:rsidRDefault="002B3390" w:rsidP="002B3390">
      <w:pPr>
        <w:pStyle w:val="NoSpacing"/>
      </w:pPr>
      <w:r w:rsidRPr="00496D11">
        <w:t xml:space="preserve">Cindy Wesley OFS, </w:t>
      </w:r>
      <w:hyperlink r:id="rId25" w:history="1">
        <w:r w:rsidRPr="00496D11">
          <w:rPr>
            <w:rStyle w:val="Hyperlink"/>
          </w:rPr>
          <w:t>cw93444@gmail.cm</w:t>
        </w:r>
      </w:hyperlink>
      <w:r w:rsidRPr="00496D11">
        <w:t xml:space="preserve"> </w:t>
      </w:r>
      <w:proofErr w:type="gramStart"/>
      <w:r w:rsidRPr="00496D11">
        <w:t>Or</w:t>
      </w:r>
      <w:proofErr w:type="gramEnd"/>
      <w:r w:rsidRPr="00496D11">
        <w:t xml:space="preserve"> mail request to:</w:t>
      </w:r>
    </w:p>
    <w:p w:rsidR="002B3390" w:rsidRPr="00496D11" w:rsidRDefault="002B3390" w:rsidP="002B3390">
      <w:pPr>
        <w:pStyle w:val="NoSpacing"/>
        <w:jc w:val="center"/>
      </w:pPr>
      <w:r w:rsidRPr="00496D11">
        <w:t>Cindy Wesley OFS</w:t>
      </w:r>
    </w:p>
    <w:p w:rsidR="002B3390" w:rsidRPr="00496D11" w:rsidRDefault="002B3390" w:rsidP="002B3390">
      <w:pPr>
        <w:pStyle w:val="NoSpacing"/>
        <w:jc w:val="center"/>
      </w:pPr>
      <w:r w:rsidRPr="00496D11">
        <w:t xml:space="preserve">846 </w:t>
      </w:r>
      <w:proofErr w:type="spellStart"/>
      <w:r w:rsidRPr="00496D11">
        <w:t>Calimex</w:t>
      </w:r>
      <w:proofErr w:type="spellEnd"/>
      <w:r w:rsidRPr="00496D11">
        <w:t xml:space="preserve"> Place</w:t>
      </w:r>
    </w:p>
    <w:p w:rsidR="002B3390" w:rsidRPr="00496D11" w:rsidRDefault="002B3390" w:rsidP="002B3390">
      <w:pPr>
        <w:pStyle w:val="NoSpacing"/>
        <w:jc w:val="center"/>
      </w:pPr>
      <w:r w:rsidRPr="00496D11">
        <w:t>Nipomo, CA 93444</w:t>
      </w: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r w:rsidRPr="00B1790E">
        <w:rPr>
          <w:rFonts w:ascii="Arial" w:eastAsia="Times New Roman" w:hAnsi="Arial" w:cs="Arial"/>
          <w:noProof/>
          <w:color w:val="000000"/>
          <w:sz w:val="24"/>
          <w:szCs w:val="24"/>
        </w:rPr>
        <w:drawing>
          <wp:inline distT="0" distB="0" distL="0" distR="0">
            <wp:extent cx="239188" cy="274320"/>
            <wp:effectExtent l="38100" t="19050" r="8462" b="0"/>
            <wp:docPr id="3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p>
    <w:p w:rsidR="002B3390" w:rsidRDefault="00584055" w:rsidP="002B3390">
      <w:pPr>
        <w:shd w:val="clear" w:color="auto" w:fill="FFFFFF"/>
        <w:spacing w:after="0" w:line="240" w:lineRule="auto"/>
        <w:jc w:val="center"/>
        <w:rPr>
          <w:rFonts w:ascii="Arial" w:eastAsia="Times New Roman" w:hAnsi="Arial" w:cs="Arial"/>
          <w:color w:val="000000"/>
          <w:sz w:val="24"/>
          <w:szCs w:val="24"/>
        </w:rPr>
      </w:pPr>
      <w:r w:rsidRPr="00584055">
        <w:rPr>
          <w:rFonts w:ascii="Arial" w:eastAsia="Times New Roman" w:hAnsi="Arial" w:cs="Arial"/>
          <w:color w:val="000000"/>
          <w:sz w:val="24"/>
          <w:szCs w:val="24"/>
        </w:rPr>
        <w:pict>
          <v:shape id="_x0000_i1026"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p>
    <w:p w:rsidR="002B3390" w:rsidRDefault="002B3390" w:rsidP="002B3390">
      <w:pPr>
        <w:pStyle w:val="NoSpacing"/>
        <w:jc w:val="center"/>
        <w:rPr>
          <w:b/>
          <w:sz w:val="28"/>
          <w:szCs w:val="28"/>
        </w:rPr>
      </w:pPr>
      <w:r w:rsidRPr="002258A1">
        <w:rPr>
          <w:b/>
          <w:sz w:val="28"/>
          <w:szCs w:val="28"/>
        </w:rPr>
        <w:t>Every Day for PRAYER!</w:t>
      </w:r>
    </w:p>
    <w:p w:rsidR="00E61508" w:rsidRDefault="00E61508" w:rsidP="002B3390">
      <w:pPr>
        <w:pStyle w:val="NoSpacing"/>
        <w:jc w:val="center"/>
        <w:rPr>
          <w:b/>
          <w:sz w:val="28"/>
          <w:szCs w:val="28"/>
        </w:rPr>
      </w:pPr>
    </w:p>
    <w:p w:rsidR="00E61508" w:rsidRDefault="00E61508" w:rsidP="002B3390">
      <w:pPr>
        <w:pStyle w:val="NoSpacing"/>
        <w:jc w:val="center"/>
        <w:rPr>
          <w:b/>
          <w:sz w:val="28"/>
          <w:szCs w:val="28"/>
        </w:rPr>
      </w:pPr>
      <w:r>
        <w:rPr>
          <w:b/>
          <w:sz w:val="28"/>
          <w:szCs w:val="28"/>
        </w:rPr>
        <w:t>The Cross and JPIC</w:t>
      </w:r>
    </w:p>
    <w:p w:rsidR="00E61508" w:rsidRDefault="00E61508" w:rsidP="002B3390">
      <w:pPr>
        <w:pStyle w:val="NoSpacing"/>
        <w:jc w:val="center"/>
        <w:rPr>
          <w:b/>
          <w:sz w:val="28"/>
          <w:szCs w:val="28"/>
        </w:rPr>
      </w:pPr>
      <w:r>
        <w:rPr>
          <w:b/>
          <w:sz w:val="28"/>
          <w:szCs w:val="28"/>
        </w:rPr>
        <w:t>Franciscans in Bolivia: A Case Study</w:t>
      </w:r>
    </w:p>
    <w:p w:rsidR="00E61508" w:rsidRDefault="00E61508" w:rsidP="002B3390">
      <w:pPr>
        <w:pStyle w:val="NoSpacing"/>
        <w:jc w:val="center"/>
        <w:rPr>
          <w:b/>
          <w:sz w:val="28"/>
          <w:szCs w:val="28"/>
        </w:rPr>
      </w:pPr>
      <w:r>
        <w:rPr>
          <w:b/>
          <w:sz w:val="28"/>
          <w:szCs w:val="28"/>
        </w:rPr>
        <w:t>March 27, 2021</w:t>
      </w:r>
    </w:p>
    <w:p w:rsidR="00E61508" w:rsidRDefault="00E61508" w:rsidP="002B3390">
      <w:pPr>
        <w:pStyle w:val="NoSpacing"/>
        <w:jc w:val="center"/>
        <w:rPr>
          <w:b/>
          <w:sz w:val="28"/>
          <w:szCs w:val="28"/>
        </w:rPr>
      </w:pPr>
      <w:r>
        <w:rPr>
          <w:b/>
          <w:sz w:val="28"/>
          <w:szCs w:val="28"/>
        </w:rPr>
        <w:t>1pm-3pm Pacific Time</w:t>
      </w:r>
    </w:p>
    <w:p w:rsidR="00E61508" w:rsidRDefault="00E61508" w:rsidP="002B3390">
      <w:pPr>
        <w:pStyle w:val="NoSpacing"/>
        <w:jc w:val="center"/>
        <w:rPr>
          <w:b/>
          <w:sz w:val="28"/>
          <w:szCs w:val="28"/>
        </w:rPr>
      </w:pPr>
      <w:r>
        <w:rPr>
          <w:b/>
          <w:sz w:val="28"/>
          <w:szCs w:val="28"/>
        </w:rPr>
        <w:t xml:space="preserve">RSVP: </w:t>
      </w:r>
      <w:hyperlink r:id="rId26" w:history="1">
        <w:r w:rsidRPr="00053FDB">
          <w:rPr>
            <w:rStyle w:val="Hyperlink"/>
            <w:b/>
            <w:sz w:val="28"/>
            <w:szCs w:val="28"/>
          </w:rPr>
          <w:t>patriciaelizabethgrace7@gmail.com</w:t>
        </w:r>
      </w:hyperlink>
    </w:p>
    <w:p w:rsidR="00E61508" w:rsidRDefault="00E61508" w:rsidP="002B3390">
      <w:pPr>
        <w:pStyle w:val="NoSpacing"/>
        <w:jc w:val="center"/>
        <w:rPr>
          <w:b/>
          <w:sz w:val="28"/>
          <w:szCs w:val="28"/>
        </w:rPr>
      </w:pPr>
    </w:p>
    <w:p w:rsidR="00E61508" w:rsidRPr="002258A1" w:rsidRDefault="00E61508" w:rsidP="002B3390">
      <w:pPr>
        <w:pStyle w:val="NoSpacing"/>
        <w:jc w:val="center"/>
        <w:rPr>
          <w:b/>
          <w:sz w:val="28"/>
          <w:szCs w:val="28"/>
        </w:rPr>
      </w:pPr>
      <w:r w:rsidRPr="00E61508">
        <w:rPr>
          <w:b/>
          <w:noProof/>
          <w:sz w:val="28"/>
          <w:szCs w:val="28"/>
        </w:rPr>
        <w:drawing>
          <wp:inline distT="0" distB="0" distL="0" distR="0">
            <wp:extent cx="239188" cy="274320"/>
            <wp:effectExtent l="38100" t="19050" r="8462" b="0"/>
            <wp:docPr id="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p>
    <w:p w:rsidR="002B3390" w:rsidRPr="007C3E5E" w:rsidRDefault="002B3390" w:rsidP="002B3390">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2B3390" w:rsidRPr="007C3E5E" w:rsidRDefault="002B3390" w:rsidP="002B3390">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Ryan @ </w:t>
      </w:r>
      <w:hyperlink r:id="rId27" w:history="1">
        <w:r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Michael @ </w:t>
      </w:r>
      <w:hyperlink r:id="rId28" w:history="1">
        <w:r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r w:rsidRPr="007C3E5E">
        <w:rPr>
          <w:rFonts w:ascii="Arial" w:eastAsia="Times New Roman" w:hAnsi="Arial" w:cs="Arial"/>
          <w:noProof/>
          <w:color w:val="000000"/>
          <w:sz w:val="24"/>
          <w:szCs w:val="24"/>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2B3390" w:rsidRDefault="002B3390" w:rsidP="002B3390">
      <w:pPr>
        <w:shd w:val="clear" w:color="auto" w:fill="FFFFFF"/>
        <w:spacing w:after="0" w:line="240" w:lineRule="auto"/>
        <w:jc w:val="center"/>
        <w:rPr>
          <w:rFonts w:ascii="Arial" w:eastAsia="Times New Roman" w:hAnsi="Arial" w:cs="Arial"/>
          <w:color w:val="000000"/>
          <w:sz w:val="24"/>
          <w:szCs w:val="24"/>
        </w:rPr>
      </w:pPr>
    </w:p>
    <w:p w:rsidR="002B3390" w:rsidRDefault="00E61508" w:rsidP="002B3390">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April </w:t>
      </w:r>
      <w:r w:rsidR="002B3390">
        <w:rPr>
          <w:rFonts w:ascii="Arial" w:eastAsia="Times New Roman" w:hAnsi="Arial" w:cs="Arial"/>
          <w:color w:val="000000"/>
          <w:sz w:val="32"/>
          <w:szCs w:val="32"/>
        </w:rPr>
        <w:t xml:space="preserve">2021 Meeting will be </w:t>
      </w:r>
      <w:r w:rsidR="00843726">
        <w:rPr>
          <w:rFonts w:ascii="Arial" w:eastAsia="Times New Roman" w:hAnsi="Arial" w:cs="Arial"/>
          <w:color w:val="000000"/>
          <w:sz w:val="32"/>
          <w:szCs w:val="32"/>
        </w:rPr>
        <w:t>4-3</w:t>
      </w:r>
      <w:r w:rsidR="00A23C3F">
        <w:rPr>
          <w:rFonts w:ascii="Arial" w:eastAsia="Times New Roman" w:hAnsi="Arial" w:cs="Arial"/>
          <w:color w:val="000000"/>
          <w:sz w:val="32"/>
          <w:szCs w:val="32"/>
        </w:rPr>
        <w:t>-</w:t>
      </w:r>
      <w:r w:rsidR="002B3390">
        <w:rPr>
          <w:rFonts w:ascii="Arial" w:eastAsia="Times New Roman" w:hAnsi="Arial" w:cs="Arial"/>
          <w:color w:val="000000"/>
          <w:sz w:val="32"/>
          <w:szCs w:val="32"/>
        </w:rPr>
        <w:t>2021</w:t>
      </w:r>
    </w:p>
    <w:p w:rsidR="00843726" w:rsidRPr="00843726" w:rsidRDefault="005F7404" w:rsidP="002B3390">
      <w:pPr>
        <w:shd w:val="clear" w:color="auto" w:fill="FFFFFF"/>
        <w:spacing w:after="0" w:line="240" w:lineRule="auto"/>
        <w:jc w:val="center"/>
        <w:rPr>
          <w:rFonts w:ascii="Arial" w:eastAsia="Times New Roman" w:hAnsi="Arial" w:cs="Arial"/>
          <w:b/>
          <w:color w:val="008000"/>
          <w:sz w:val="28"/>
          <w:szCs w:val="28"/>
        </w:rPr>
      </w:pPr>
      <w:r>
        <w:rPr>
          <w:rFonts w:ascii="Arial" w:eastAsia="Times New Roman" w:hAnsi="Arial" w:cs="Arial"/>
          <w:b/>
          <w:noProof/>
          <w:color w:val="008000"/>
          <w:sz w:val="28"/>
          <w:szCs w:val="28"/>
        </w:rPr>
        <w:drawing>
          <wp:inline distT="0" distB="0" distL="0" distR="0">
            <wp:extent cx="972589" cy="640080"/>
            <wp:effectExtent l="19050" t="0" r="0" b="0"/>
            <wp:docPr id="39" name="Picture 38" descr="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jpg"/>
                    <pic:cNvPicPr/>
                  </pic:nvPicPr>
                  <pic:blipFill>
                    <a:blip r:embed="rId29" cstate="print"/>
                    <a:stretch>
                      <a:fillRect/>
                    </a:stretch>
                  </pic:blipFill>
                  <pic:spPr>
                    <a:xfrm>
                      <a:off x="0" y="0"/>
                      <a:ext cx="972589" cy="640080"/>
                    </a:xfrm>
                    <a:prstGeom prst="rect">
                      <a:avLst/>
                    </a:prstGeom>
                  </pic:spPr>
                </pic:pic>
              </a:graphicData>
            </a:graphic>
          </wp:inline>
        </w:drawing>
      </w:r>
      <w:r w:rsidR="00843726" w:rsidRPr="00843726">
        <w:rPr>
          <w:rFonts w:ascii="Arial" w:eastAsia="Times New Roman" w:hAnsi="Arial" w:cs="Arial"/>
          <w:b/>
          <w:color w:val="008000"/>
          <w:sz w:val="28"/>
          <w:szCs w:val="28"/>
        </w:rPr>
        <w:t>Holy Saturday – Easter Weekend</w:t>
      </w:r>
      <w:r>
        <w:rPr>
          <w:rFonts w:ascii="Arial" w:eastAsia="Times New Roman" w:hAnsi="Arial" w:cs="Arial"/>
          <w:b/>
          <w:noProof/>
          <w:color w:val="008000"/>
          <w:sz w:val="28"/>
          <w:szCs w:val="28"/>
        </w:rPr>
        <w:drawing>
          <wp:inline distT="0" distB="0" distL="0" distR="0">
            <wp:extent cx="890016" cy="640080"/>
            <wp:effectExtent l="19050" t="0" r="5334" b="0"/>
            <wp:docPr id="38" name="Picture 37" descr="springti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me 1.jpg"/>
                    <pic:cNvPicPr/>
                  </pic:nvPicPr>
                  <pic:blipFill>
                    <a:blip r:embed="rId30" cstate="print"/>
                    <a:stretch>
                      <a:fillRect/>
                    </a:stretch>
                  </pic:blipFill>
                  <pic:spPr>
                    <a:xfrm>
                      <a:off x="0" y="0"/>
                      <a:ext cx="890016" cy="640080"/>
                    </a:xfrm>
                    <a:prstGeom prst="rect">
                      <a:avLst/>
                    </a:prstGeom>
                  </pic:spPr>
                </pic:pic>
              </a:graphicData>
            </a:graphic>
          </wp:inline>
        </w:drawing>
      </w:r>
    </w:p>
    <w:p w:rsidR="002B3390" w:rsidRDefault="002B3390" w:rsidP="002B3390">
      <w:pPr>
        <w:shd w:val="clear" w:color="auto" w:fill="FFFFFF"/>
        <w:spacing w:after="0" w:line="240" w:lineRule="auto"/>
        <w:jc w:val="center"/>
        <w:rPr>
          <w:rFonts w:ascii="Arial" w:eastAsia="Times New Roman" w:hAnsi="Arial" w:cs="Arial"/>
          <w:color w:val="000000"/>
          <w:sz w:val="32"/>
          <w:szCs w:val="32"/>
        </w:rPr>
      </w:pPr>
    </w:p>
    <w:p w:rsidR="002B3390" w:rsidRDefault="002B3390" w:rsidP="002B3390">
      <w:pPr>
        <w:pStyle w:val="NoSpacing"/>
        <w:jc w:val="center"/>
        <w:rPr>
          <w:rFonts w:ascii="Edwardian Script ITC" w:hAnsi="Edwardian Script ITC"/>
          <w:sz w:val="52"/>
          <w:szCs w:val="52"/>
        </w:rPr>
      </w:pP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5"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641B36" w:rsidRDefault="00641B36" w:rsidP="002B3390">
      <w:pPr>
        <w:pStyle w:val="NoSpacing"/>
        <w:jc w:val="right"/>
        <w:rPr>
          <w:b/>
        </w:rPr>
      </w:pPr>
    </w:p>
    <w:p w:rsidR="00641B36" w:rsidRDefault="00641B36" w:rsidP="002B3390">
      <w:pPr>
        <w:pStyle w:val="NoSpacing"/>
        <w:jc w:val="right"/>
        <w:rPr>
          <w:b/>
        </w:rPr>
      </w:pPr>
    </w:p>
    <w:p w:rsidR="002B3390" w:rsidRPr="00000E6D" w:rsidRDefault="00641B36" w:rsidP="002B3390">
      <w:pPr>
        <w:pStyle w:val="NoSpacing"/>
        <w:jc w:val="right"/>
        <w:rPr>
          <w:b/>
        </w:rPr>
      </w:pPr>
      <w:r>
        <w:rPr>
          <w:b/>
        </w:rPr>
        <w:t>7</w:t>
      </w:r>
      <w:r w:rsidR="00000E6D" w:rsidRPr="00000E6D">
        <w:rPr>
          <w:b/>
        </w:rPr>
        <w:t>.</w:t>
      </w:r>
    </w:p>
    <w:p w:rsidR="001648E8" w:rsidRDefault="00000E6D" w:rsidP="002B3390">
      <w:pPr>
        <w:pStyle w:val="NoSpacing"/>
        <w:jc w:val="center"/>
        <w:rPr>
          <w:rFonts w:ascii="Comic Sans MS" w:hAnsi="Comic Sans MS"/>
          <w:sz w:val="40"/>
          <w:szCs w:val="40"/>
        </w:rPr>
      </w:pPr>
      <w:r>
        <w:rPr>
          <w:rFonts w:ascii="Comic Sans MS" w:hAnsi="Comic Sans MS"/>
          <w:sz w:val="40"/>
          <w:szCs w:val="40"/>
        </w:rPr>
        <w:lastRenderedPageBreak/>
        <w:t xml:space="preserve">What the Pigs are </w:t>
      </w:r>
      <w:proofErr w:type="gramStart"/>
      <w:r>
        <w:rPr>
          <w:rFonts w:ascii="Comic Sans MS" w:hAnsi="Comic Sans MS"/>
          <w:sz w:val="40"/>
          <w:szCs w:val="40"/>
        </w:rPr>
        <w:t>Having</w:t>
      </w:r>
      <w:proofErr w:type="gramEnd"/>
    </w:p>
    <w:p w:rsidR="001648E8" w:rsidRPr="00000E6D" w:rsidRDefault="00000E6D" w:rsidP="002B3390">
      <w:pPr>
        <w:pStyle w:val="NoSpacing"/>
        <w:jc w:val="center"/>
        <w:rPr>
          <w:rFonts w:ascii="Arial Narrow" w:hAnsi="Arial Narrow"/>
          <w:sz w:val="28"/>
          <w:szCs w:val="28"/>
        </w:rPr>
      </w:pPr>
      <w:r w:rsidRPr="00000E6D">
        <w:rPr>
          <w:rFonts w:ascii="Arial Narrow" w:hAnsi="Arial Narrow"/>
          <w:sz w:val="28"/>
          <w:szCs w:val="28"/>
        </w:rPr>
        <w:t>Do not fret because of evildoers, nor be envious of the workers of iniquity.  Psalm 37:1</w:t>
      </w:r>
    </w:p>
    <w:p w:rsidR="002B3390" w:rsidRPr="0094105A" w:rsidRDefault="002B3390" w:rsidP="002B3390">
      <w:pPr>
        <w:pStyle w:val="NoSpacing"/>
        <w:jc w:val="center"/>
        <w:rPr>
          <w:rFonts w:ascii="Comic Sans MS" w:hAnsi="Comic Sans MS"/>
        </w:rPr>
      </w:pPr>
    </w:p>
    <w:p w:rsidR="002B3390" w:rsidRDefault="002B3390" w:rsidP="002B3390">
      <w:pPr>
        <w:pStyle w:val="NoSpacing"/>
        <w:jc w:val="center"/>
        <w:rPr>
          <w:rFonts w:ascii="Comic Sans MS" w:hAnsi="Comic Sans MS"/>
          <w:i/>
          <w:sz w:val="24"/>
          <w:szCs w:val="24"/>
        </w:rPr>
      </w:pPr>
    </w:p>
    <w:p w:rsidR="00000E6D" w:rsidRDefault="00000E6D" w:rsidP="002B3390">
      <w:pPr>
        <w:pStyle w:val="NoSpacing"/>
        <w:rPr>
          <w:rFonts w:ascii="Comic Sans MS" w:hAnsi="Comic Sans MS"/>
          <w:sz w:val="24"/>
          <w:szCs w:val="24"/>
        </w:rPr>
      </w:pPr>
      <w:proofErr w:type="spellStart"/>
      <w:r>
        <w:rPr>
          <w:rFonts w:ascii="Comic Sans MS" w:hAnsi="Comic Sans MS"/>
          <w:sz w:val="24"/>
          <w:szCs w:val="24"/>
        </w:rPr>
        <w:t>Mojo</w:t>
      </w:r>
      <w:proofErr w:type="spellEnd"/>
      <w:r>
        <w:rPr>
          <w:rFonts w:ascii="Comic Sans MS" w:hAnsi="Comic Sans MS"/>
          <w:sz w:val="24"/>
          <w:szCs w:val="24"/>
        </w:rPr>
        <w:t xml:space="preserve"> stared at the pigs.  He knew not to approach the electric fence, but he as </w:t>
      </w:r>
      <w:proofErr w:type="spellStart"/>
      <w:r>
        <w:rPr>
          <w:rFonts w:ascii="Comic Sans MS" w:hAnsi="Comic Sans MS"/>
          <w:sz w:val="24"/>
          <w:szCs w:val="24"/>
        </w:rPr>
        <w:t>as</w:t>
      </w:r>
      <w:proofErr w:type="spellEnd"/>
      <w:r>
        <w:rPr>
          <w:rFonts w:ascii="Comic Sans MS" w:hAnsi="Comic Sans MS"/>
          <w:sz w:val="24"/>
          <w:szCs w:val="24"/>
        </w:rPr>
        <w:t xml:space="preserve"> close as he could get without feeling the shock.  His tongue hung out, and the look in his eyes was mesmerized longing.  On the other side of the fence, my daughter’s two pigs devoured the table scraps she had tossed over to fatten them.</w:t>
      </w:r>
    </w:p>
    <w:p w:rsidR="00000E6D" w:rsidRDefault="00000E6D" w:rsidP="002B3390">
      <w:pPr>
        <w:pStyle w:val="NoSpacing"/>
        <w:rPr>
          <w:rFonts w:ascii="Comic Sans MS" w:hAnsi="Comic Sans MS"/>
          <w:sz w:val="24"/>
          <w:szCs w:val="24"/>
        </w:rPr>
      </w:pPr>
    </w:p>
    <w:p w:rsidR="00000E6D" w:rsidRDefault="00000E6D" w:rsidP="002B3390">
      <w:pPr>
        <w:pStyle w:val="NoSpacing"/>
        <w:rPr>
          <w:rFonts w:ascii="Comic Sans MS" w:hAnsi="Comic Sans MS"/>
          <w:sz w:val="24"/>
          <w:szCs w:val="24"/>
        </w:rPr>
      </w:pPr>
      <w:proofErr w:type="spellStart"/>
      <w:r>
        <w:rPr>
          <w:rFonts w:ascii="Comic Sans MS" w:hAnsi="Comic Sans MS"/>
          <w:sz w:val="24"/>
          <w:szCs w:val="24"/>
        </w:rPr>
        <w:t>Mojo</w:t>
      </w:r>
      <w:proofErr w:type="spellEnd"/>
      <w:r>
        <w:rPr>
          <w:rFonts w:ascii="Comic Sans MS" w:hAnsi="Comic Sans MS"/>
          <w:sz w:val="24"/>
          <w:szCs w:val="24"/>
        </w:rPr>
        <w:t xml:space="preserve"> is her beloved rescue dog (and one of my favorite dogs in the world).  He lives inside her house.  He sleeps on or beside Hannah’s bed.  He’s pampered, petted, and provided the best dog food and treats available.</w:t>
      </w:r>
    </w:p>
    <w:p w:rsidR="00000E6D" w:rsidRDefault="00000E6D" w:rsidP="002B3390">
      <w:pPr>
        <w:pStyle w:val="NoSpacing"/>
        <w:rPr>
          <w:rFonts w:ascii="Comic Sans MS" w:hAnsi="Comic Sans MS"/>
          <w:sz w:val="24"/>
          <w:szCs w:val="24"/>
        </w:rPr>
      </w:pPr>
    </w:p>
    <w:p w:rsidR="00000E6D" w:rsidRDefault="00000E6D" w:rsidP="002B3390">
      <w:pPr>
        <w:pStyle w:val="NoSpacing"/>
        <w:rPr>
          <w:rFonts w:ascii="Comic Sans MS" w:hAnsi="Comic Sans MS"/>
          <w:sz w:val="24"/>
          <w:szCs w:val="24"/>
        </w:rPr>
      </w:pPr>
      <w:r>
        <w:rPr>
          <w:rFonts w:ascii="Comic Sans MS" w:hAnsi="Comic Sans MS"/>
          <w:sz w:val="24"/>
          <w:szCs w:val="24"/>
        </w:rPr>
        <w:t xml:space="preserve">The pigs aren’t even given names because soon they will meet their intended fate.  They sleep in a wooden shelter outdoors and aren’t free to roam the yard the way </w:t>
      </w:r>
      <w:proofErr w:type="spellStart"/>
      <w:r>
        <w:rPr>
          <w:rFonts w:ascii="Comic Sans MS" w:hAnsi="Comic Sans MS"/>
          <w:sz w:val="24"/>
          <w:szCs w:val="24"/>
        </w:rPr>
        <w:t>Mojo</w:t>
      </w:r>
      <w:proofErr w:type="spellEnd"/>
      <w:r>
        <w:rPr>
          <w:rFonts w:ascii="Comic Sans MS" w:hAnsi="Comic Sans MS"/>
          <w:sz w:val="24"/>
          <w:szCs w:val="24"/>
        </w:rPr>
        <w:t xml:space="preserve"> does.  They rummage in the ground, eat their swill, and enjoy the occasional gift of scraps.  </w:t>
      </w:r>
    </w:p>
    <w:p w:rsidR="00000E6D" w:rsidRDefault="00000E6D" w:rsidP="002B3390">
      <w:pPr>
        <w:pStyle w:val="NoSpacing"/>
        <w:rPr>
          <w:rFonts w:ascii="Comic Sans MS" w:hAnsi="Comic Sans MS"/>
          <w:sz w:val="24"/>
          <w:szCs w:val="24"/>
        </w:rPr>
      </w:pPr>
    </w:p>
    <w:p w:rsidR="00000E6D" w:rsidRDefault="00000E6D" w:rsidP="002B3390">
      <w:pPr>
        <w:pStyle w:val="NoSpacing"/>
        <w:rPr>
          <w:rFonts w:ascii="Comic Sans MS" w:hAnsi="Comic Sans MS"/>
          <w:sz w:val="24"/>
          <w:szCs w:val="24"/>
        </w:rPr>
      </w:pPr>
      <w:r>
        <w:rPr>
          <w:rFonts w:ascii="Comic Sans MS" w:hAnsi="Comic Sans MS"/>
          <w:sz w:val="24"/>
          <w:szCs w:val="24"/>
        </w:rPr>
        <w:t xml:space="preserve">But </w:t>
      </w:r>
      <w:proofErr w:type="spellStart"/>
      <w:r>
        <w:rPr>
          <w:rFonts w:ascii="Comic Sans MS" w:hAnsi="Comic Sans MS"/>
          <w:sz w:val="24"/>
          <w:szCs w:val="24"/>
        </w:rPr>
        <w:t>Mojo</w:t>
      </w:r>
      <w:proofErr w:type="spellEnd"/>
      <w:r>
        <w:rPr>
          <w:rFonts w:ascii="Comic Sans MS" w:hAnsi="Comic Sans MS"/>
          <w:sz w:val="24"/>
          <w:szCs w:val="24"/>
        </w:rPr>
        <w:t xml:space="preserve"> envied their lot.</w:t>
      </w:r>
    </w:p>
    <w:p w:rsidR="00000E6D" w:rsidRDefault="00000E6D" w:rsidP="002B3390">
      <w:pPr>
        <w:pStyle w:val="NoSpacing"/>
        <w:rPr>
          <w:rFonts w:ascii="Comic Sans MS" w:hAnsi="Comic Sans MS"/>
          <w:sz w:val="24"/>
          <w:szCs w:val="24"/>
        </w:rPr>
      </w:pPr>
    </w:p>
    <w:p w:rsidR="00000E6D" w:rsidRDefault="00000E6D" w:rsidP="002B3390">
      <w:pPr>
        <w:pStyle w:val="NoSpacing"/>
        <w:rPr>
          <w:rFonts w:ascii="Comic Sans MS" w:hAnsi="Comic Sans MS"/>
          <w:sz w:val="24"/>
          <w:szCs w:val="24"/>
        </w:rPr>
      </w:pPr>
      <w:r>
        <w:rPr>
          <w:rFonts w:ascii="Comic Sans MS" w:hAnsi="Comic Sans MS"/>
          <w:sz w:val="24"/>
          <w:szCs w:val="24"/>
        </w:rPr>
        <w:t>For the first time, I understood how ridiculous it looks to God when I envy the pleasures enjoyed by those outside His family.  But even from my secure place inside God’s family, I occasionally envy them the worldly feast in which they indulge.</w:t>
      </w:r>
    </w:p>
    <w:p w:rsidR="00000E6D" w:rsidRDefault="00000E6D" w:rsidP="002B3390">
      <w:pPr>
        <w:pStyle w:val="NoSpacing"/>
        <w:rPr>
          <w:rFonts w:ascii="Comic Sans MS" w:hAnsi="Comic Sans MS"/>
          <w:sz w:val="24"/>
          <w:szCs w:val="24"/>
        </w:rPr>
      </w:pPr>
    </w:p>
    <w:p w:rsidR="00000E6D" w:rsidRDefault="00000E6D" w:rsidP="002B3390">
      <w:pPr>
        <w:pStyle w:val="NoSpacing"/>
        <w:rPr>
          <w:rFonts w:ascii="Comic Sans MS" w:hAnsi="Comic Sans MS"/>
          <w:sz w:val="24"/>
          <w:szCs w:val="24"/>
        </w:rPr>
      </w:pPr>
      <w:r>
        <w:rPr>
          <w:rFonts w:ascii="Comic Sans MS" w:hAnsi="Comic Sans MS"/>
          <w:sz w:val="24"/>
          <w:szCs w:val="24"/>
        </w:rPr>
        <w:t xml:space="preserve">God showed me my own heart as I watched </w:t>
      </w:r>
      <w:proofErr w:type="spellStart"/>
      <w:r>
        <w:rPr>
          <w:rFonts w:ascii="Comic Sans MS" w:hAnsi="Comic Sans MS"/>
          <w:sz w:val="24"/>
          <w:szCs w:val="24"/>
        </w:rPr>
        <w:t>Mojo</w:t>
      </w:r>
      <w:proofErr w:type="spellEnd"/>
      <w:r>
        <w:rPr>
          <w:rFonts w:ascii="Comic Sans MS" w:hAnsi="Comic Sans MS"/>
          <w:sz w:val="24"/>
          <w:szCs w:val="24"/>
        </w:rPr>
        <w:t xml:space="preserve">, and I felt a new level of humility impress my spirit.  I belong </w:t>
      </w:r>
      <w:r w:rsidR="00066D10">
        <w:rPr>
          <w:rFonts w:ascii="Comic Sans MS" w:hAnsi="Comic Sans MS"/>
          <w:sz w:val="24"/>
          <w:szCs w:val="24"/>
        </w:rPr>
        <w:t>to the very family of God and have a place at His table.  Whatever makes me sometimes long for more?</w:t>
      </w:r>
    </w:p>
    <w:p w:rsidR="00066D10" w:rsidRDefault="00066D10" w:rsidP="002B3390">
      <w:pPr>
        <w:pStyle w:val="NoSpacing"/>
        <w:rPr>
          <w:rFonts w:ascii="Comic Sans MS" w:hAnsi="Comic Sans MS"/>
          <w:sz w:val="24"/>
          <w:szCs w:val="24"/>
        </w:rPr>
      </w:pPr>
    </w:p>
    <w:p w:rsidR="00066D10" w:rsidRPr="00066D10" w:rsidRDefault="00066D10" w:rsidP="002B3390">
      <w:pPr>
        <w:pStyle w:val="NoSpacing"/>
        <w:rPr>
          <w:rFonts w:ascii="Arial Narrow" w:hAnsi="Arial Narrow"/>
          <w:sz w:val="28"/>
          <w:szCs w:val="28"/>
        </w:rPr>
      </w:pPr>
      <w:r w:rsidRPr="00066D10">
        <w:rPr>
          <w:rFonts w:ascii="Comic Sans MS" w:hAnsi="Comic Sans MS"/>
          <w:b/>
          <w:sz w:val="24"/>
          <w:szCs w:val="24"/>
        </w:rPr>
        <w:t>Walk of Faith:</w:t>
      </w:r>
      <w:r>
        <w:rPr>
          <w:rFonts w:ascii="Comic Sans MS" w:hAnsi="Comic Sans MS"/>
          <w:sz w:val="24"/>
          <w:szCs w:val="24"/>
        </w:rPr>
        <w:t xml:space="preserve"> </w:t>
      </w:r>
      <w:r w:rsidRPr="00066D10">
        <w:rPr>
          <w:rFonts w:ascii="Arial Narrow" w:hAnsi="Arial Narrow"/>
          <w:sz w:val="28"/>
          <w:szCs w:val="28"/>
        </w:rPr>
        <w:t>When I feel tempted to envy the worldly pleasures enjoyed by someone who rejects Jesus, I’ll remember I reside in the house of God.  I’ll list the joys that are mine because God counts me a member of His household.</w:t>
      </w:r>
    </w:p>
    <w:p w:rsidR="002B3390" w:rsidRPr="0094105A" w:rsidRDefault="002B3390" w:rsidP="002B3390">
      <w:pPr>
        <w:pStyle w:val="NoSpacing"/>
        <w:rPr>
          <w:rFonts w:ascii="Comic Sans MS" w:hAnsi="Comic Sans MS"/>
          <w:i/>
          <w:sz w:val="24"/>
          <w:szCs w:val="24"/>
        </w:rPr>
      </w:pPr>
    </w:p>
    <w:p w:rsidR="002B3390" w:rsidRPr="00FD2759" w:rsidRDefault="002B3390" w:rsidP="002B3390">
      <w:pPr>
        <w:shd w:val="clear" w:color="auto" w:fill="FFFFFF"/>
        <w:spacing w:after="0" w:line="240" w:lineRule="auto"/>
        <w:jc w:val="right"/>
        <w:rPr>
          <w:b/>
          <w:sz w:val="28"/>
          <w:szCs w:val="28"/>
        </w:rPr>
      </w:pPr>
      <w:r w:rsidRPr="00FD2759">
        <w:rPr>
          <w:b/>
          <w:sz w:val="28"/>
          <w:szCs w:val="28"/>
        </w:rPr>
        <w:t xml:space="preserve">Author:  </w:t>
      </w:r>
      <w:r>
        <w:rPr>
          <w:b/>
          <w:sz w:val="28"/>
          <w:szCs w:val="28"/>
        </w:rPr>
        <w:t xml:space="preserve">Lori </w:t>
      </w:r>
      <w:r w:rsidR="00066D10">
        <w:rPr>
          <w:b/>
          <w:sz w:val="28"/>
          <w:szCs w:val="28"/>
        </w:rPr>
        <w:t xml:space="preserve">Stanley </w:t>
      </w:r>
      <w:proofErr w:type="spellStart"/>
      <w:r w:rsidR="00066D10">
        <w:rPr>
          <w:b/>
          <w:sz w:val="28"/>
          <w:szCs w:val="28"/>
        </w:rPr>
        <w:t>Roeleveld</w:t>
      </w:r>
      <w:proofErr w:type="spellEnd"/>
    </w:p>
    <w:p w:rsidR="002B3390" w:rsidRDefault="002B3390" w:rsidP="002B3390">
      <w:pPr>
        <w:shd w:val="clear" w:color="auto" w:fill="FFFFFF"/>
        <w:spacing w:after="0" w:line="240" w:lineRule="auto"/>
        <w:jc w:val="right"/>
        <w:rPr>
          <w:b/>
          <w:sz w:val="28"/>
          <w:szCs w:val="28"/>
        </w:rPr>
      </w:pPr>
      <w:r w:rsidRPr="00FD2759">
        <w:rPr>
          <w:b/>
          <w:sz w:val="28"/>
          <w:szCs w:val="28"/>
        </w:rPr>
        <w:t>Guideposts - All God’s Creatures</w:t>
      </w:r>
    </w:p>
    <w:p w:rsidR="002B3390" w:rsidRDefault="002B3390" w:rsidP="002B3390">
      <w:pPr>
        <w:shd w:val="clear" w:color="auto" w:fill="FFFFFF"/>
        <w:spacing w:after="0" w:line="240" w:lineRule="auto"/>
        <w:jc w:val="right"/>
        <w:rPr>
          <w:b/>
          <w:sz w:val="28"/>
          <w:szCs w:val="28"/>
        </w:rPr>
      </w:pPr>
      <w:r w:rsidRPr="00FD2759">
        <w:rPr>
          <w:b/>
          <w:sz w:val="28"/>
          <w:szCs w:val="28"/>
        </w:rPr>
        <w:t>Daily Devotions for Animal Lovers</w:t>
      </w:r>
    </w:p>
    <w:p w:rsidR="002B3390" w:rsidRDefault="00066D10" w:rsidP="002B3390">
      <w:pPr>
        <w:shd w:val="clear" w:color="auto" w:fill="FFFFFF"/>
        <w:spacing w:after="0" w:line="240" w:lineRule="auto"/>
        <w:jc w:val="right"/>
        <w:rPr>
          <w:b/>
          <w:sz w:val="28"/>
          <w:szCs w:val="28"/>
        </w:rPr>
      </w:pPr>
      <w:r>
        <w:rPr>
          <w:b/>
          <w:sz w:val="28"/>
          <w:szCs w:val="28"/>
        </w:rPr>
        <w:t>January/February 2021</w:t>
      </w:r>
    </w:p>
    <w:p w:rsidR="00066D10" w:rsidRPr="00FD2759" w:rsidRDefault="00066D10" w:rsidP="002B3390">
      <w:pPr>
        <w:shd w:val="clear" w:color="auto" w:fill="FFFFFF"/>
        <w:spacing w:after="0" w:line="240" w:lineRule="auto"/>
        <w:jc w:val="right"/>
        <w:rPr>
          <w:b/>
          <w:sz w:val="28"/>
          <w:szCs w:val="28"/>
        </w:rPr>
      </w:pPr>
    </w:p>
    <w:p w:rsidR="002B3390" w:rsidRDefault="00066D10" w:rsidP="002B3390">
      <w:pPr>
        <w:shd w:val="clear" w:color="auto" w:fill="FFFFFF"/>
        <w:spacing w:after="0" w:line="240" w:lineRule="auto"/>
        <w:jc w:val="center"/>
        <w:rPr>
          <w:b/>
          <w:sz w:val="28"/>
          <w:szCs w:val="28"/>
        </w:rPr>
      </w:pPr>
      <w:r>
        <w:rPr>
          <w:b/>
          <w:noProof/>
          <w:sz w:val="28"/>
          <w:szCs w:val="28"/>
        </w:rPr>
        <w:drawing>
          <wp:inline distT="0" distB="0" distL="0" distR="0">
            <wp:extent cx="2079369" cy="1554480"/>
            <wp:effectExtent l="19050" t="0" r="0" b="0"/>
            <wp:docPr id="7" name="Picture 6" descr="dog and 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and pig.jpg"/>
                    <pic:cNvPicPr/>
                  </pic:nvPicPr>
                  <pic:blipFill>
                    <a:blip r:embed="rId31" cstate="print"/>
                    <a:stretch>
                      <a:fillRect/>
                    </a:stretch>
                  </pic:blipFill>
                  <pic:spPr>
                    <a:xfrm>
                      <a:off x="0" y="0"/>
                      <a:ext cx="2079369" cy="1554480"/>
                    </a:xfrm>
                    <a:prstGeom prst="rect">
                      <a:avLst/>
                    </a:prstGeom>
                  </pic:spPr>
                </pic:pic>
              </a:graphicData>
            </a:graphic>
          </wp:inline>
        </w:drawing>
      </w:r>
    </w:p>
    <w:p w:rsidR="002B3390" w:rsidRPr="005103F2" w:rsidRDefault="002B3390" w:rsidP="002B3390">
      <w:pPr>
        <w:shd w:val="clear" w:color="auto" w:fill="FFFFFF"/>
        <w:spacing w:after="0" w:line="240" w:lineRule="auto"/>
        <w:rPr>
          <w:sz w:val="20"/>
          <w:szCs w:val="20"/>
        </w:rPr>
      </w:pPr>
    </w:p>
    <w:p w:rsidR="002B3390" w:rsidRPr="006478EF" w:rsidRDefault="00641B36" w:rsidP="002B3390">
      <w:pPr>
        <w:shd w:val="clear" w:color="auto" w:fill="FFFFFF"/>
        <w:spacing w:after="0" w:line="240" w:lineRule="auto"/>
        <w:jc w:val="right"/>
        <w:rPr>
          <w:b/>
          <w:sz w:val="20"/>
          <w:szCs w:val="20"/>
        </w:rPr>
      </w:pPr>
      <w:r>
        <w:rPr>
          <w:b/>
          <w:sz w:val="20"/>
          <w:szCs w:val="20"/>
        </w:rPr>
        <w:t>8.</w:t>
      </w:r>
    </w:p>
    <w:p w:rsidR="002B3390" w:rsidRDefault="00584055" w:rsidP="002B3390">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96.75pt;height:60pt" adj="5665" fillcolor="black">
            <v:shadow color="#868686"/>
            <v:textpath style="font-family:&quot;Impact&quot;;v-text-kern:t" trim="t" fitpath="t" xscale="f" string="Prayer"/>
          </v:shape>
        </w:pict>
      </w:r>
      <w:r w:rsidR="002B3390">
        <w:t xml:space="preserve">   </w:t>
      </w:r>
      <w:r w:rsidR="002B3390">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32" cstate="print"/>
                    <a:stretch>
                      <a:fillRect/>
                    </a:stretch>
                  </pic:blipFill>
                  <pic:spPr>
                    <a:xfrm>
                      <a:off x="0" y="0"/>
                      <a:ext cx="1063337" cy="1097280"/>
                    </a:xfrm>
                    <a:prstGeom prst="rect">
                      <a:avLst/>
                    </a:prstGeom>
                  </pic:spPr>
                </pic:pic>
              </a:graphicData>
            </a:graphic>
          </wp:inline>
        </w:drawing>
      </w:r>
      <w:r w:rsidR="002B3390">
        <w:t xml:space="preserve">    </w:t>
      </w:r>
      <w:r>
        <w:pict>
          <v:shape id="_x0000_i1028" type="#_x0000_t161" style="width:73.5pt;height:60pt" adj="5665" fillcolor="black">
            <v:shadow color="#868686"/>
            <v:textpath style="font-family:&quot;Impact&quot;;v-text-kern:t" trim="t" fitpath="t" xscale="f" string="Page"/>
          </v:shape>
        </w:pict>
      </w: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for </w:t>
      </w:r>
      <w:r w:rsidRPr="00256177">
        <w:rPr>
          <w:rFonts w:ascii="Baskerville Old Face" w:hAnsi="Baskerville Old Face"/>
          <w:b/>
          <w:color w:val="003300"/>
          <w:sz w:val="24"/>
          <w:szCs w:val="24"/>
        </w:rPr>
        <w:t>Michael Freeman</w:t>
      </w:r>
      <w:r w:rsidRPr="00256177">
        <w:rPr>
          <w:rFonts w:ascii="Baskerville Old Face" w:hAnsi="Baskerville Old Face"/>
          <w:color w:val="003300"/>
          <w:sz w:val="24"/>
          <w:szCs w:val="24"/>
        </w:rPr>
        <w:t xml:space="preserve"> &amp; his diagnosis of prostate cancer</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for </w:t>
      </w:r>
      <w:r w:rsidRPr="00256177">
        <w:rPr>
          <w:rFonts w:ascii="Baskerville Old Face" w:hAnsi="Baskerville Old Face"/>
          <w:b/>
          <w:color w:val="003300"/>
          <w:sz w:val="24"/>
          <w:szCs w:val="24"/>
        </w:rPr>
        <w:t>Consuelo Davis</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continue for </w:t>
      </w:r>
      <w:r w:rsidRPr="00256177">
        <w:rPr>
          <w:rFonts w:ascii="Baskerville Old Face" w:hAnsi="Baskerville Old Face"/>
          <w:b/>
          <w:color w:val="003300"/>
          <w:sz w:val="24"/>
          <w:szCs w:val="24"/>
        </w:rPr>
        <w:t>Joan &amp; Deacon Louis Horr</w:t>
      </w:r>
      <w:r w:rsidRPr="00256177">
        <w:rPr>
          <w:rFonts w:ascii="Baskerville Old Face" w:hAnsi="Baskerville Old Face"/>
          <w:color w:val="003300"/>
          <w:sz w:val="24"/>
          <w:szCs w:val="24"/>
        </w:rPr>
        <w:t xml:space="preserve">  </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Fr. Mike</w:t>
      </w:r>
      <w:r w:rsidRPr="00256177">
        <w:rPr>
          <w:rFonts w:ascii="Baskerville Old Face" w:hAnsi="Baskerville Old Face"/>
          <w:color w:val="003300"/>
          <w:sz w:val="24"/>
          <w:szCs w:val="24"/>
        </w:rPr>
        <w:t xml:space="preserve"> requests prayers for all who have been infected with COVID-19 &amp; all who have died.</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Claire Dwyer:  pray for her daughter </w:t>
      </w:r>
      <w:r w:rsidRPr="00256177">
        <w:rPr>
          <w:rFonts w:ascii="Baskerville Old Face" w:hAnsi="Baskerville Old Face"/>
          <w:b/>
          <w:color w:val="003300"/>
          <w:sz w:val="24"/>
          <w:szCs w:val="24"/>
        </w:rPr>
        <w:t>Shannon</w:t>
      </w:r>
      <w:r w:rsidRPr="00256177">
        <w:rPr>
          <w:rFonts w:ascii="Baskerville Old Face" w:hAnsi="Baskerville Old Face"/>
          <w:color w:val="003300"/>
          <w:sz w:val="24"/>
          <w:szCs w:val="24"/>
        </w:rPr>
        <w:t>, suffering from anxiety &amp; depression.</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Continued prayers for </w:t>
      </w:r>
      <w:r w:rsidRPr="00256177">
        <w:rPr>
          <w:rFonts w:ascii="Baskerville Old Face" w:hAnsi="Baskerville Old Face"/>
          <w:b/>
          <w:color w:val="003300"/>
          <w:sz w:val="24"/>
          <w:szCs w:val="24"/>
        </w:rPr>
        <w:t>Alan Allen</w:t>
      </w:r>
      <w:r w:rsidRPr="00256177">
        <w:rPr>
          <w:rFonts w:ascii="Baskerville Old Face" w:hAnsi="Baskerville Old Face"/>
          <w:color w:val="003300"/>
          <w:sz w:val="24"/>
          <w:szCs w:val="24"/>
        </w:rPr>
        <w:t xml:space="preserve">, his </w:t>
      </w:r>
      <w:r w:rsidRPr="00256177">
        <w:rPr>
          <w:rFonts w:ascii="Baskerville Old Face" w:hAnsi="Baskerville Old Face"/>
          <w:b/>
          <w:color w:val="003300"/>
          <w:sz w:val="24"/>
          <w:szCs w:val="24"/>
        </w:rPr>
        <w:t>fellow coworkers</w:t>
      </w:r>
      <w:r w:rsidRPr="00256177">
        <w:rPr>
          <w:rFonts w:ascii="Baskerville Old Face" w:hAnsi="Baskerville Old Face"/>
          <w:color w:val="003300"/>
          <w:sz w:val="24"/>
          <w:szCs w:val="24"/>
        </w:rPr>
        <w:t xml:space="preserve"> &amp; </w:t>
      </w:r>
      <w:r w:rsidRPr="00256177">
        <w:rPr>
          <w:rFonts w:ascii="Baskerville Old Face" w:hAnsi="Baskerville Old Face"/>
          <w:b/>
          <w:color w:val="003300"/>
          <w:sz w:val="24"/>
          <w:szCs w:val="24"/>
        </w:rPr>
        <w:t>all seeking sustainable employment!</w:t>
      </w:r>
      <w:r w:rsidRPr="00256177">
        <w:rPr>
          <w:rFonts w:ascii="Baskerville Old Face" w:hAnsi="Baskerville Old Face"/>
          <w:color w:val="003300"/>
          <w:sz w:val="24"/>
          <w:szCs w:val="24"/>
        </w:rPr>
        <w:t xml:space="preserve">  Pray for peace, patience &amp; renewed hope.  </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56177" w:rsidP="002B3390">
      <w:pPr>
        <w:pStyle w:val="NoSpacing"/>
        <w:rPr>
          <w:rFonts w:ascii="Baskerville Old Face" w:hAnsi="Baskerville Old Face"/>
          <w:color w:val="003300"/>
          <w:sz w:val="24"/>
          <w:szCs w:val="24"/>
        </w:rPr>
      </w:pPr>
      <w:r>
        <w:rPr>
          <w:rFonts w:ascii="Baskerville Old Face" w:hAnsi="Baskerville Old Face"/>
          <w:color w:val="003300"/>
          <w:sz w:val="24"/>
          <w:szCs w:val="24"/>
        </w:rPr>
        <w:t>Pray for c</w:t>
      </w:r>
      <w:r w:rsidR="002B3390" w:rsidRPr="00256177">
        <w:rPr>
          <w:rFonts w:ascii="Baskerville Old Face" w:hAnsi="Baskerville Old Face"/>
          <w:color w:val="003300"/>
          <w:sz w:val="24"/>
          <w:szCs w:val="24"/>
        </w:rPr>
        <w:t xml:space="preserve">ontinued success for </w:t>
      </w:r>
      <w:r w:rsidR="002B3390" w:rsidRPr="00256177">
        <w:rPr>
          <w:rFonts w:ascii="Baskerville Old Face" w:hAnsi="Baskerville Old Face"/>
          <w:b/>
          <w:color w:val="003300"/>
          <w:sz w:val="24"/>
          <w:szCs w:val="24"/>
        </w:rPr>
        <w:t>Alan &amp; Fabiola</w:t>
      </w:r>
      <w:r w:rsidR="002B3390" w:rsidRPr="00256177">
        <w:rPr>
          <w:rFonts w:ascii="Baskerville Old Face" w:hAnsi="Baskerville Old Face"/>
          <w:color w:val="003300"/>
          <w:sz w:val="24"/>
          <w:szCs w:val="24"/>
        </w:rPr>
        <w:t xml:space="preserve"> in their ministry of </w:t>
      </w:r>
      <w:proofErr w:type="spellStart"/>
      <w:r w:rsidR="002B3390" w:rsidRPr="00256177">
        <w:rPr>
          <w:rFonts w:ascii="Baskerville Old Face" w:hAnsi="Baskerville Old Face"/>
          <w:color w:val="003300"/>
          <w:sz w:val="24"/>
          <w:szCs w:val="24"/>
        </w:rPr>
        <w:t>YouFra</w:t>
      </w:r>
      <w:proofErr w:type="spellEnd"/>
      <w:r w:rsidR="002B3390" w:rsidRPr="00256177">
        <w:rPr>
          <w:rFonts w:ascii="Baskerville Old Face" w:hAnsi="Baskerville Old Face"/>
          <w:color w:val="003300"/>
          <w:sz w:val="24"/>
          <w:szCs w:val="24"/>
        </w:rPr>
        <w:t>.</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 xml:space="preserve">Ryan </w:t>
      </w:r>
      <w:proofErr w:type="spellStart"/>
      <w:r w:rsidRPr="00256177">
        <w:rPr>
          <w:rFonts w:ascii="Baskerville Old Face" w:hAnsi="Baskerville Old Face"/>
          <w:b/>
          <w:color w:val="003300"/>
          <w:sz w:val="24"/>
          <w:szCs w:val="24"/>
        </w:rPr>
        <w:t>Efaw</w:t>
      </w:r>
      <w:proofErr w:type="spellEnd"/>
      <w:r w:rsidRPr="00256177">
        <w:rPr>
          <w:rFonts w:ascii="Baskerville Old Face" w:hAnsi="Baskerville Old Face"/>
          <w:b/>
          <w:color w:val="003300"/>
          <w:sz w:val="24"/>
          <w:szCs w:val="24"/>
        </w:rPr>
        <w:t>, Caitlyn &amp; child</w:t>
      </w:r>
      <w:r w:rsidRPr="00256177">
        <w:rPr>
          <w:rFonts w:ascii="Baskerville Old Face" w:hAnsi="Baskerville Old Face"/>
          <w:color w:val="003300"/>
          <w:sz w:val="24"/>
          <w:szCs w:val="24"/>
        </w:rPr>
        <w:t>: Expected due date is May 24, 2021!  Pray for good health for mother, child and of course, daddy!</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Fr. Stephen </w:t>
      </w:r>
      <w:proofErr w:type="spellStart"/>
      <w:r w:rsidRPr="00256177">
        <w:rPr>
          <w:rFonts w:ascii="Baskerville Old Face" w:hAnsi="Baskerville Old Face"/>
          <w:b/>
          <w:color w:val="003300"/>
          <w:sz w:val="24"/>
          <w:szCs w:val="24"/>
        </w:rPr>
        <w:t>Arabadjis</w:t>
      </w:r>
      <w:proofErr w:type="spellEnd"/>
      <w:r w:rsidRPr="00256177">
        <w:rPr>
          <w:rFonts w:ascii="Baskerville Old Face" w:hAnsi="Baskerville Old Face"/>
          <w:color w:val="003300"/>
          <w:sz w:val="24"/>
          <w:szCs w:val="24"/>
        </w:rPr>
        <w:t xml:space="preserve"> &amp; all priests &amp; seminarian in the Society of St. Pius X.  </w:t>
      </w: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May they recognize God’s Will for their lives &amp; be open to His </w:t>
      </w:r>
      <w:proofErr w:type="gramStart"/>
      <w:r w:rsidRPr="00256177">
        <w:rPr>
          <w:rFonts w:ascii="Baskerville Old Face" w:hAnsi="Baskerville Old Face"/>
          <w:color w:val="003300"/>
          <w:sz w:val="24"/>
          <w:szCs w:val="24"/>
        </w:rPr>
        <w:t>direction.</w:t>
      </w:r>
      <w:proofErr w:type="gramEnd"/>
      <w:r w:rsidRPr="00256177">
        <w:rPr>
          <w:rFonts w:ascii="Baskerville Old Face" w:hAnsi="Baskerville Old Face"/>
          <w:color w:val="003300"/>
          <w:sz w:val="24"/>
          <w:szCs w:val="24"/>
        </w:rPr>
        <w:t xml:space="preserve">  </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all Priests and Seminarians</w:t>
      </w:r>
      <w:r w:rsidRPr="00256177">
        <w:rPr>
          <w:rFonts w:ascii="Baskerville Old Face" w:hAnsi="Baskerville Old Face"/>
          <w:color w:val="003300"/>
          <w:sz w:val="24"/>
          <w:szCs w:val="24"/>
        </w:rPr>
        <w:t xml:space="preserve"> throughout the world.  </w:t>
      </w:r>
    </w:p>
    <w:p w:rsidR="002B3390" w:rsidRPr="00256177" w:rsidRDefault="002B3390"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Martha </w:t>
      </w:r>
      <w:proofErr w:type="spellStart"/>
      <w:r w:rsidRPr="00256177">
        <w:rPr>
          <w:rFonts w:ascii="Baskerville Old Face" w:hAnsi="Baskerville Old Face"/>
          <w:b/>
          <w:color w:val="003300"/>
          <w:sz w:val="24"/>
          <w:szCs w:val="24"/>
        </w:rPr>
        <w:t>Restrepo</w:t>
      </w:r>
      <w:proofErr w:type="spellEnd"/>
      <w:r w:rsidRPr="00256177">
        <w:rPr>
          <w:rFonts w:ascii="Baskerville Old Face" w:hAnsi="Baskerville Old Face"/>
          <w:color w:val="003300"/>
          <w:sz w:val="24"/>
          <w:szCs w:val="24"/>
        </w:rPr>
        <w:t xml:space="preserve"> (healing of eyes), her Husband </w:t>
      </w:r>
      <w:r w:rsidRPr="00256177">
        <w:rPr>
          <w:rFonts w:ascii="Baskerville Old Face" w:hAnsi="Baskerville Old Face"/>
          <w:b/>
          <w:color w:val="003300"/>
          <w:sz w:val="24"/>
          <w:szCs w:val="24"/>
        </w:rPr>
        <w:t>Holbein</w:t>
      </w:r>
      <w:r w:rsidRPr="00256177">
        <w:rPr>
          <w:rFonts w:ascii="Baskerville Old Face" w:hAnsi="Baskerville Old Face"/>
          <w:color w:val="003300"/>
          <w:sz w:val="24"/>
          <w:szCs w:val="24"/>
        </w:rPr>
        <w:t xml:space="preserve"> (cancer treatments) &amp; </w:t>
      </w:r>
    </w:p>
    <w:p w:rsidR="002B3390" w:rsidRPr="00256177" w:rsidRDefault="002B3390" w:rsidP="002B3390">
      <w:pPr>
        <w:pStyle w:val="NoSpacing"/>
        <w:rPr>
          <w:rFonts w:ascii="Baskerville Old Face" w:hAnsi="Baskerville Old Face"/>
          <w:color w:val="003300"/>
          <w:sz w:val="24"/>
          <w:szCs w:val="24"/>
        </w:rPr>
      </w:pPr>
      <w:proofErr w:type="gramStart"/>
      <w:r w:rsidRPr="00256177">
        <w:rPr>
          <w:rFonts w:ascii="Baskerville Old Face" w:hAnsi="Baskerville Old Face"/>
          <w:color w:val="003300"/>
          <w:sz w:val="24"/>
          <w:szCs w:val="24"/>
        </w:rPr>
        <w:t>son</w:t>
      </w:r>
      <w:proofErr w:type="gramEnd"/>
      <w:r w:rsidRPr="00256177">
        <w:rPr>
          <w:rFonts w:ascii="Baskerville Old Face" w:hAnsi="Baskerville Old Face"/>
          <w:color w:val="003300"/>
          <w:sz w:val="24"/>
          <w:szCs w:val="24"/>
        </w:rPr>
        <w:t xml:space="preserve"> in law </w:t>
      </w:r>
      <w:r w:rsidRPr="00256177">
        <w:rPr>
          <w:rFonts w:ascii="Baskerville Old Face" w:hAnsi="Baskerville Old Face"/>
          <w:b/>
          <w:color w:val="003300"/>
          <w:sz w:val="24"/>
          <w:szCs w:val="24"/>
        </w:rPr>
        <w:t>Deacon Robert Trahan</w:t>
      </w:r>
      <w:r w:rsidRPr="00256177">
        <w:rPr>
          <w:rFonts w:ascii="Baskerville Old Face" w:hAnsi="Baskerville Old Face"/>
          <w:color w:val="003300"/>
          <w:sz w:val="24"/>
          <w:szCs w:val="24"/>
        </w:rPr>
        <w:t xml:space="preserve"> (bypass surgery &amp; good heart health)</w:t>
      </w:r>
    </w:p>
    <w:p w:rsidR="002B3390" w:rsidRPr="00256177" w:rsidRDefault="002B3390" w:rsidP="002B3390">
      <w:pPr>
        <w:pStyle w:val="NoSpacing"/>
        <w:rPr>
          <w:rFonts w:ascii="Baskerville Old Face" w:hAnsi="Baskerville Old Face"/>
          <w:color w:val="003300"/>
          <w:sz w:val="24"/>
          <w:szCs w:val="24"/>
        </w:rPr>
      </w:pPr>
    </w:p>
    <w:p w:rsidR="00E84F68" w:rsidRPr="00256177" w:rsidRDefault="00E84F68" w:rsidP="002B3390">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Fabiola</w:t>
      </w:r>
      <w:r w:rsidRPr="00256177">
        <w:rPr>
          <w:rFonts w:ascii="Baskerville Old Face" w:hAnsi="Baskerville Old Face"/>
          <w:color w:val="003300"/>
          <w:sz w:val="24"/>
          <w:szCs w:val="24"/>
        </w:rPr>
        <w:t xml:space="preserve"> requests prayer for </w:t>
      </w:r>
      <w:r w:rsidRPr="00256177">
        <w:rPr>
          <w:rFonts w:ascii="Baskerville Old Face" w:hAnsi="Baskerville Old Face"/>
          <w:b/>
          <w:color w:val="003300"/>
          <w:sz w:val="24"/>
          <w:szCs w:val="24"/>
        </w:rPr>
        <w:t>baby Jacob</w:t>
      </w:r>
      <w:r w:rsidRPr="00256177">
        <w:rPr>
          <w:rFonts w:ascii="Baskerville Old Face" w:hAnsi="Baskerville Old Face"/>
          <w:color w:val="003300"/>
          <w:sz w:val="24"/>
          <w:szCs w:val="24"/>
        </w:rPr>
        <w:t xml:space="preserve"> (twisted intestines) &amp; </w:t>
      </w:r>
      <w:r w:rsidRPr="00256177">
        <w:rPr>
          <w:rFonts w:ascii="Baskerville Old Face" w:hAnsi="Baskerville Old Face"/>
          <w:b/>
          <w:color w:val="003300"/>
          <w:sz w:val="24"/>
          <w:szCs w:val="24"/>
        </w:rPr>
        <w:t>child Leo</w:t>
      </w:r>
      <w:r w:rsidRPr="00256177">
        <w:rPr>
          <w:rFonts w:ascii="Baskerville Old Face" w:hAnsi="Baskerville Old Face"/>
          <w:color w:val="003300"/>
          <w:sz w:val="24"/>
          <w:szCs w:val="24"/>
        </w:rPr>
        <w:t xml:space="preserve"> (broken nose/hand, punctured liver).  </w:t>
      </w:r>
      <w:r w:rsidR="00256177" w:rsidRPr="00256177">
        <w:rPr>
          <w:rFonts w:ascii="Baskerville Old Face" w:hAnsi="Baskerville Old Face"/>
          <w:color w:val="003300"/>
          <w:sz w:val="24"/>
          <w:szCs w:val="24"/>
        </w:rPr>
        <w:t xml:space="preserve">May their healing be </w:t>
      </w:r>
      <w:proofErr w:type="gramStart"/>
      <w:r w:rsidR="00256177" w:rsidRPr="00256177">
        <w:rPr>
          <w:rFonts w:ascii="Baskerville Old Face" w:hAnsi="Baskerville Old Face"/>
          <w:color w:val="003300"/>
          <w:sz w:val="24"/>
          <w:szCs w:val="24"/>
        </w:rPr>
        <w:t>quick.</w:t>
      </w:r>
      <w:proofErr w:type="gramEnd"/>
    </w:p>
    <w:p w:rsidR="00E84F68" w:rsidRPr="00256177" w:rsidRDefault="00E84F68"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Chuck, Mary Pierson’s husband</w:t>
      </w:r>
      <w:r w:rsidRPr="00256177">
        <w:rPr>
          <w:rFonts w:ascii="Baskerville Old Face" w:hAnsi="Baskerville Old Face"/>
          <w:color w:val="003300"/>
          <w:sz w:val="24"/>
          <w:szCs w:val="24"/>
        </w:rPr>
        <w:t>, for healing &amp; successful treatment for very serious cancer diagnosis.</w:t>
      </w:r>
      <w:r w:rsidR="001224AB" w:rsidRPr="00256177">
        <w:rPr>
          <w:rFonts w:ascii="Baskerville Old Face" w:hAnsi="Baskerville Old Face"/>
          <w:color w:val="003300"/>
          <w:sz w:val="24"/>
          <w:szCs w:val="24"/>
        </w:rPr>
        <w:t xml:space="preserve">  Radiation begins 3-2-2021.  Praying radiation will help lessen his pain.</w:t>
      </w:r>
    </w:p>
    <w:p w:rsidR="001224AB" w:rsidRPr="00256177" w:rsidRDefault="001224AB" w:rsidP="002B3390">
      <w:pPr>
        <w:pStyle w:val="NoSpacing"/>
        <w:rPr>
          <w:rFonts w:ascii="Baskerville Old Face" w:hAnsi="Baskerville Old Face"/>
          <w:color w:val="003300"/>
          <w:sz w:val="24"/>
          <w:szCs w:val="24"/>
        </w:rPr>
      </w:pPr>
    </w:p>
    <w:p w:rsidR="001224AB" w:rsidRPr="00256177" w:rsidRDefault="001224AB"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Amy Le’s daughter-in-law </w:t>
      </w:r>
      <w:r w:rsidRPr="00256177">
        <w:rPr>
          <w:rFonts w:ascii="Baskerville Old Face" w:hAnsi="Baskerville Old Face"/>
          <w:color w:val="003300"/>
          <w:sz w:val="24"/>
          <w:szCs w:val="24"/>
        </w:rPr>
        <w:t xml:space="preserve">who is pregnant and due 3-5-2021.  Pray for good health for both mother and child.  </w:t>
      </w:r>
    </w:p>
    <w:p w:rsidR="00843726" w:rsidRPr="00256177" w:rsidRDefault="00843726" w:rsidP="002B3390">
      <w:pPr>
        <w:pStyle w:val="NoSpacing"/>
        <w:rPr>
          <w:rFonts w:ascii="Baskerville Old Face" w:hAnsi="Baskerville Old Face"/>
          <w:color w:val="003300"/>
          <w:sz w:val="24"/>
          <w:szCs w:val="24"/>
        </w:rPr>
      </w:pPr>
    </w:p>
    <w:p w:rsidR="00843726" w:rsidRPr="00256177" w:rsidRDefault="00843726"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all</w:t>
      </w:r>
      <w:r w:rsidRPr="00256177">
        <w:rPr>
          <w:rFonts w:ascii="Baskerville Old Face" w:hAnsi="Baskerville Old Face"/>
          <w:color w:val="003300"/>
          <w:sz w:val="24"/>
          <w:szCs w:val="24"/>
        </w:rPr>
        <w:t xml:space="preserve"> who experienced damage due to the recent freeze.  Pray damages will be corrected soon</w:t>
      </w:r>
      <w:r w:rsidR="00717257" w:rsidRPr="00256177">
        <w:rPr>
          <w:rFonts w:ascii="Baskerville Old Face" w:hAnsi="Baskerville Old Face"/>
          <w:color w:val="003300"/>
          <w:sz w:val="24"/>
          <w:szCs w:val="24"/>
        </w:rPr>
        <w:t xml:space="preserve"> and all will be blessed with extra money</w:t>
      </w:r>
      <w:r w:rsidRPr="00256177">
        <w:rPr>
          <w:rFonts w:ascii="Baskerville Old Face" w:hAnsi="Baskerville Old Face"/>
          <w:color w:val="003300"/>
          <w:sz w:val="24"/>
          <w:szCs w:val="24"/>
        </w:rPr>
        <w:t>!!!</w:t>
      </w:r>
    </w:p>
    <w:p w:rsidR="002B3390" w:rsidRPr="00256177" w:rsidRDefault="002B3390" w:rsidP="002B3390">
      <w:pPr>
        <w:pStyle w:val="NoSpacing"/>
        <w:rPr>
          <w:rFonts w:ascii="Baskerville Old Face" w:hAnsi="Baskerville Old Face"/>
          <w:color w:val="003300"/>
          <w:sz w:val="24"/>
          <w:szCs w:val="24"/>
        </w:rPr>
      </w:pPr>
    </w:p>
    <w:p w:rsidR="00717257" w:rsidRPr="00256177" w:rsidRDefault="00717257"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Benjamin Joseph Turk</w:t>
      </w:r>
      <w:r w:rsidRPr="00256177">
        <w:rPr>
          <w:rFonts w:ascii="Baskerville Old Face" w:hAnsi="Baskerville Old Face"/>
          <w:color w:val="003300"/>
          <w:sz w:val="24"/>
          <w:szCs w:val="24"/>
        </w:rPr>
        <w:t xml:space="preserve"> that the ultrasound on his thyroid will show a good report.</w:t>
      </w:r>
    </w:p>
    <w:p w:rsidR="00717257" w:rsidRPr="00256177" w:rsidRDefault="00717257" w:rsidP="002B3390">
      <w:pPr>
        <w:pStyle w:val="NoSpacing"/>
        <w:rPr>
          <w:rFonts w:ascii="Baskerville Old Face" w:hAnsi="Baskerville Old Face"/>
          <w:color w:val="003300"/>
          <w:sz w:val="24"/>
          <w:szCs w:val="24"/>
        </w:rPr>
      </w:pPr>
    </w:p>
    <w:p w:rsidR="00717257" w:rsidRPr="00256177" w:rsidRDefault="00717257"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Shelley Barger &amp; GG </w:t>
      </w:r>
      <w:r w:rsidRPr="00256177">
        <w:rPr>
          <w:rFonts w:ascii="Baskerville Old Face" w:hAnsi="Baskerville Old Face"/>
          <w:color w:val="003300"/>
          <w:sz w:val="24"/>
          <w:szCs w:val="24"/>
        </w:rPr>
        <w:t xml:space="preserve">who </w:t>
      </w:r>
      <w:proofErr w:type="gramStart"/>
      <w:r w:rsidRPr="00256177">
        <w:rPr>
          <w:rFonts w:ascii="Baskerville Old Face" w:hAnsi="Baskerville Old Face"/>
          <w:color w:val="003300"/>
          <w:sz w:val="24"/>
          <w:szCs w:val="24"/>
        </w:rPr>
        <w:t>are</w:t>
      </w:r>
      <w:proofErr w:type="gramEnd"/>
      <w:r w:rsidRPr="00256177">
        <w:rPr>
          <w:rFonts w:ascii="Baskerville Old Face" w:hAnsi="Baskerville Old Face"/>
          <w:color w:val="003300"/>
          <w:sz w:val="24"/>
          <w:szCs w:val="24"/>
        </w:rPr>
        <w:t xml:space="preserve"> both in scooters, unable to walk.  Shelley will be undergoing scans at the hospital.  Pray outcome will be a favorable one.</w:t>
      </w:r>
    </w:p>
    <w:p w:rsidR="00717257" w:rsidRPr="00256177" w:rsidRDefault="00717257" w:rsidP="002B3390">
      <w:pPr>
        <w:pStyle w:val="NoSpacing"/>
        <w:rPr>
          <w:rFonts w:ascii="Baskerville Old Face" w:hAnsi="Baskerville Old Face"/>
          <w:color w:val="003300"/>
          <w:sz w:val="24"/>
          <w:szCs w:val="24"/>
        </w:rPr>
      </w:pPr>
    </w:p>
    <w:p w:rsidR="00717257" w:rsidRPr="00256177" w:rsidRDefault="00717257" w:rsidP="002B3390">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Carla </w:t>
      </w:r>
      <w:proofErr w:type="spellStart"/>
      <w:r w:rsidRPr="00256177">
        <w:rPr>
          <w:rFonts w:ascii="Baskerville Old Face" w:hAnsi="Baskerville Old Face"/>
          <w:b/>
          <w:color w:val="003300"/>
          <w:sz w:val="24"/>
          <w:szCs w:val="24"/>
        </w:rPr>
        <w:t>Lewton’s</w:t>
      </w:r>
      <w:proofErr w:type="spellEnd"/>
      <w:r w:rsidRPr="00256177">
        <w:rPr>
          <w:rFonts w:ascii="Baskerville Old Face" w:hAnsi="Baskerville Old Face"/>
          <w:b/>
          <w:color w:val="003300"/>
          <w:sz w:val="24"/>
          <w:szCs w:val="24"/>
        </w:rPr>
        <w:t xml:space="preserve"> mother Barbara</w:t>
      </w:r>
      <w:r w:rsidRPr="00256177">
        <w:rPr>
          <w:rFonts w:ascii="Baskerville Old Face" w:hAnsi="Baskerville Old Face"/>
          <w:color w:val="003300"/>
          <w:sz w:val="24"/>
          <w:szCs w:val="24"/>
        </w:rPr>
        <w:t xml:space="preserve"> who has been steadily declining.  Pray family will find a wonderful healthcare facility that will be agreeable to </w:t>
      </w:r>
      <w:r w:rsidRPr="00256177">
        <w:rPr>
          <w:rFonts w:ascii="Baskerville Old Face" w:hAnsi="Baskerville Old Face"/>
          <w:b/>
          <w:color w:val="003300"/>
          <w:sz w:val="24"/>
          <w:szCs w:val="24"/>
        </w:rPr>
        <w:t>Carla, her two brothers &amp; Barbara</w:t>
      </w:r>
      <w:r w:rsidRPr="00256177">
        <w:rPr>
          <w:rFonts w:ascii="Baskerville Old Face" w:hAnsi="Baskerville Old Face"/>
          <w:color w:val="003300"/>
          <w:sz w:val="24"/>
          <w:szCs w:val="24"/>
        </w:rPr>
        <w:t>.</w:t>
      </w:r>
    </w:p>
    <w:p w:rsidR="00717257" w:rsidRPr="00256177" w:rsidRDefault="00717257" w:rsidP="002B3390">
      <w:pPr>
        <w:pStyle w:val="NoSpacing"/>
        <w:rPr>
          <w:rFonts w:ascii="Baskerville Old Face" w:hAnsi="Baskerville Old Face"/>
          <w:color w:val="003300"/>
          <w:sz w:val="24"/>
          <w:szCs w:val="24"/>
        </w:rPr>
      </w:pPr>
    </w:p>
    <w:p w:rsidR="002B3390" w:rsidRPr="00256177" w:rsidRDefault="002B3390" w:rsidP="002B3390">
      <w:pPr>
        <w:pStyle w:val="NoSpacing"/>
        <w:rPr>
          <w:rFonts w:ascii="Baskerville Old Face" w:hAnsi="Baskerville Old Face"/>
          <w:b/>
          <w:color w:val="003300"/>
          <w:sz w:val="20"/>
          <w:szCs w:val="20"/>
        </w:rPr>
      </w:pPr>
      <w:r w:rsidRPr="00256177">
        <w:rPr>
          <w:rFonts w:ascii="Baskerville Old Face" w:hAnsi="Baskerville Old Face"/>
          <w:b/>
          <w:color w:val="003300"/>
          <w:sz w:val="20"/>
          <w:szCs w:val="20"/>
        </w:rPr>
        <w:t xml:space="preserve">Remember to email Ike </w:t>
      </w:r>
      <w:hyperlink r:id="rId33" w:history="1">
        <w:r w:rsidRPr="00256177">
          <w:rPr>
            <w:rStyle w:val="Hyperlink"/>
            <w:rFonts w:ascii="Baskerville Old Face" w:hAnsi="Baskerville Old Face"/>
            <w:b/>
            <w:sz w:val="20"/>
            <w:szCs w:val="20"/>
          </w:rPr>
          <w:t>ecolleton@comcast.net</w:t>
        </w:r>
      </w:hyperlink>
      <w:r w:rsidRPr="00256177">
        <w:rPr>
          <w:rFonts w:ascii="Baskerville Old Face" w:hAnsi="Baskerville Old Face"/>
          <w:b/>
          <w:color w:val="003300"/>
          <w:sz w:val="20"/>
          <w:szCs w:val="20"/>
        </w:rPr>
        <w:t xml:space="preserve"> for prayer requests to be included in Newsletter</w:t>
      </w:r>
    </w:p>
    <w:p w:rsidR="00256177" w:rsidRDefault="00256177" w:rsidP="002B3390">
      <w:pPr>
        <w:pStyle w:val="NoSpacing"/>
        <w:jc w:val="center"/>
        <w:rPr>
          <w:rFonts w:ascii="Copperplate Gothic Bold" w:hAnsi="Copperplate Gothic Bold"/>
          <w:noProof/>
          <w:sz w:val="16"/>
          <w:szCs w:val="16"/>
        </w:rPr>
      </w:pPr>
    </w:p>
    <w:p w:rsidR="00193F2C" w:rsidRPr="00843726" w:rsidRDefault="002B3390" w:rsidP="00256177">
      <w:pPr>
        <w:pStyle w:val="NoSpacing"/>
        <w:jc w:val="center"/>
        <w:rPr>
          <w:b/>
        </w:rPr>
      </w:pPr>
      <w:r w:rsidRPr="00B72164">
        <w:rPr>
          <w:rFonts w:ascii="Copperplate Gothic Bold" w:hAnsi="Copperplate Gothic Bold"/>
          <w:noProof/>
          <w:sz w:val="16"/>
          <w:szCs w:val="16"/>
        </w:rPr>
        <w:t>Make sure you make room in The Rule for THE RULER!</w:t>
      </w:r>
      <w:r w:rsidR="00256177">
        <w:rPr>
          <w:rFonts w:ascii="Copperplate Gothic Bold" w:hAnsi="Copperplate Gothic Bold"/>
          <w:noProof/>
          <w:sz w:val="16"/>
          <w:szCs w:val="16"/>
        </w:rPr>
        <w:tab/>
        <w:t xml:space="preserve">                                                                                                                            </w:t>
      </w:r>
      <w:r w:rsidR="00641B36">
        <w:rPr>
          <w:b/>
        </w:rPr>
        <w:t>9</w:t>
      </w:r>
      <w:r w:rsidR="00843726">
        <w:rPr>
          <w:b/>
        </w:rPr>
        <w:t>.</w:t>
      </w:r>
    </w:p>
    <w:sectPr w:rsidR="00193F2C" w:rsidRPr="00843726"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390"/>
    <w:rsid w:val="00000E6D"/>
    <w:rsid w:val="000455F4"/>
    <w:rsid w:val="00066D10"/>
    <w:rsid w:val="001224AB"/>
    <w:rsid w:val="001648E8"/>
    <w:rsid w:val="00193F2C"/>
    <w:rsid w:val="002541DE"/>
    <w:rsid w:val="00256177"/>
    <w:rsid w:val="002B3390"/>
    <w:rsid w:val="003B19E2"/>
    <w:rsid w:val="00442B7D"/>
    <w:rsid w:val="00551DCC"/>
    <w:rsid w:val="00584055"/>
    <w:rsid w:val="005F7404"/>
    <w:rsid w:val="00641B36"/>
    <w:rsid w:val="006B4457"/>
    <w:rsid w:val="00717257"/>
    <w:rsid w:val="00737E5A"/>
    <w:rsid w:val="007977E6"/>
    <w:rsid w:val="00843726"/>
    <w:rsid w:val="008744F8"/>
    <w:rsid w:val="008B0276"/>
    <w:rsid w:val="00A23C3F"/>
    <w:rsid w:val="00A31DE1"/>
    <w:rsid w:val="00AB6CD7"/>
    <w:rsid w:val="00AC32B4"/>
    <w:rsid w:val="00B2460B"/>
    <w:rsid w:val="00B431C2"/>
    <w:rsid w:val="00B72164"/>
    <w:rsid w:val="00BF0609"/>
    <w:rsid w:val="00CD1B1E"/>
    <w:rsid w:val="00D10FCB"/>
    <w:rsid w:val="00E34022"/>
    <w:rsid w:val="00E61508"/>
    <w:rsid w:val="00E8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390"/>
    <w:rPr>
      <w:color w:val="0000FF"/>
      <w:u w:val="single"/>
    </w:rPr>
  </w:style>
  <w:style w:type="paragraph" w:styleId="NoSpacing">
    <w:name w:val="No Spacing"/>
    <w:uiPriority w:val="1"/>
    <w:qFormat/>
    <w:rsid w:val="002B3390"/>
    <w:pPr>
      <w:spacing w:after="0" w:line="240" w:lineRule="auto"/>
    </w:pPr>
  </w:style>
  <w:style w:type="character" w:styleId="Emphasis">
    <w:name w:val="Emphasis"/>
    <w:basedOn w:val="DefaultParagraphFont"/>
    <w:uiPriority w:val="20"/>
    <w:qFormat/>
    <w:rsid w:val="002B3390"/>
    <w:rPr>
      <w:i/>
      <w:iCs/>
    </w:rPr>
  </w:style>
  <w:style w:type="paragraph" w:styleId="BalloonText">
    <w:name w:val="Balloon Text"/>
    <w:basedOn w:val="Normal"/>
    <w:link w:val="BalloonTextChar"/>
    <w:uiPriority w:val="99"/>
    <w:semiHidden/>
    <w:unhideWhenUsed/>
    <w:rsid w:val="002B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hyperlink" Target="mailto:patriciaelizabethgrace7@gmail.com" TargetMode="Externa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hyperlink" Target="mailto:cw93444@gmail.cm" TargetMode="External"/><Relationship Id="rId33" Type="http://schemas.openxmlformats.org/officeDocument/2006/relationships/hyperlink" Target="mailto:ecolleton@comcast.net" TargetMode="External"/><Relationship Id="rId2" Type="http://schemas.openxmlformats.org/officeDocument/2006/relationships/settings" Target="settings.xml"/><Relationship Id="rId16" Type="http://schemas.openxmlformats.org/officeDocument/2006/relationships/hyperlink" Target="https://taupublishing.com/" TargetMode="External"/><Relationship Id="rId20" Type="http://schemas.openxmlformats.org/officeDocument/2006/relationships/hyperlink" Target="mailto:secretary.StMaxSFO@gmail.com" TargetMode="External"/><Relationship Id="rId29"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mailto:cherrylefruge@msn.co" TargetMode="External"/><Relationship Id="rId32" Type="http://schemas.openxmlformats.org/officeDocument/2006/relationships/image" Target="media/image22.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8.jpeg"/><Relationship Id="rId28" Type="http://schemas.openxmlformats.org/officeDocument/2006/relationships/hyperlink" Target="mailto:mbigfree@aol.com" TargetMode="External"/><Relationship Id="rId10" Type="http://schemas.openxmlformats.org/officeDocument/2006/relationships/image" Target="media/image7.jpeg"/><Relationship Id="rId19" Type="http://schemas.openxmlformats.org/officeDocument/2006/relationships/image" Target="media/image15.png"/><Relationship Id="rId31" Type="http://schemas.openxmlformats.org/officeDocument/2006/relationships/image" Target="media/image2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7.jpeg"/><Relationship Id="rId27" Type="http://schemas.openxmlformats.org/officeDocument/2006/relationships/hyperlink" Target="mailto:secretary.StMaxSFO@gmail.com" TargetMode="External"/><Relationship Id="rId30" Type="http://schemas.openxmlformats.org/officeDocument/2006/relationships/image" Target="media/image20.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18</cp:revision>
  <dcterms:created xsi:type="dcterms:W3CDTF">2021-02-28T20:48:00Z</dcterms:created>
  <dcterms:modified xsi:type="dcterms:W3CDTF">2021-03-03T04:40:00Z</dcterms:modified>
</cp:coreProperties>
</file>